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vertAnchor="page" w:horzAnchor="page" w:tblpX="4509" w:tblpY="52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1E0" w:firstRow="1" w:lastRow="1" w:firstColumn="1" w:lastColumn="1" w:noHBand="0" w:noVBand="0"/>
      </w:tblPr>
      <w:tblGrid>
        <w:gridCol w:w="7399"/>
      </w:tblGrid>
      <w:tr w:rsidR="00C1447B" w:rsidTr="00991095">
        <w:tc>
          <w:tcPr>
            <w:tcW w:w="7399" w:type="dxa"/>
            <w:tcBorders>
              <w:bottom w:val="single" w:sz="24" w:space="0" w:color="003876"/>
            </w:tcBorders>
          </w:tcPr>
          <w:p w:rsidR="00C1447B" w:rsidRDefault="00C1447B" w:rsidP="00991095">
            <w:pPr>
              <w:pStyle w:val="Confidential"/>
              <w:framePr w:hSpace="0" w:wrap="auto" w:vAnchor="margin" w:hAnchor="text" w:xAlign="left" w:yAlign="inline"/>
              <w:suppressOverlap w:val="0"/>
            </w:pPr>
          </w:p>
        </w:tc>
      </w:tr>
      <w:tr w:rsidR="00C1447B" w:rsidTr="00991095">
        <w:tc>
          <w:tcPr>
            <w:tcW w:w="7399" w:type="dxa"/>
            <w:tcBorders>
              <w:top w:val="single" w:sz="24" w:space="0" w:color="003876"/>
            </w:tcBorders>
          </w:tcPr>
          <w:p w:rsidR="00C1447B" w:rsidRDefault="00FE6CBC" w:rsidP="00991095">
            <w:pPr>
              <w:pStyle w:val="DocType"/>
              <w:framePr w:hSpace="0" w:wrap="auto" w:vAnchor="margin" w:hAnchor="text" w:xAlign="left" w:yAlign="inline"/>
              <w:suppressOverlap w:val="0"/>
            </w:pPr>
            <w:r>
              <w:t>Consultation Response</w:t>
            </w:r>
          </w:p>
        </w:tc>
      </w:tr>
      <w:tr w:rsidR="00C1447B" w:rsidTr="00991095">
        <w:trPr>
          <w:trHeight w:val="1134"/>
        </w:trPr>
        <w:tc>
          <w:tcPr>
            <w:tcW w:w="7399" w:type="dxa"/>
          </w:tcPr>
          <w:p w:rsidR="00C1447B" w:rsidRDefault="00FE6CBC" w:rsidP="00991095">
            <w:pPr>
              <w:pStyle w:val="DocTitle"/>
            </w:pPr>
            <w:r>
              <w:t>Monitoring Highways England</w:t>
            </w:r>
          </w:p>
        </w:tc>
      </w:tr>
      <w:tr w:rsidR="00C1447B" w:rsidTr="00991095">
        <w:tc>
          <w:tcPr>
            <w:tcW w:w="7399" w:type="dxa"/>
          </w:tcPr>
          <w:p w:rsidR="00C1447B" w:rsidRDefault="00FE6CBC" w:rsidP="00991095">
            <w:pPr>
              <w:pStyle w:val="DocSubTitle"/>
            </w:pPr>
            <w:r>
              <w:t>Office of Rail and Road</w:t>
            </w:r>
          </w:p>
        </w:tc>
      </w:tr>
      <w:tr w:rsidR="00C1447B" w:rsidTr="00991095">
        <w:tc>
          <w:tcPr>
            <w:tcW w:w="7399" w:type="dxa"/>
            <w:tcBorders>
              <w:bottom w:val="single" w:sz="24" w:space="0" w:color="003876"/>
            </w:tcBorders>
          </w:tcPr>
          <w:p w:rsidR="00C1447B" w:rsidRDefault="00CC01AC" w:rsidP="00991095">
            <w:pPr>
              <w:pStyle w:val="Date"/>
            </w:pPr>
            <w:r>
              <w:fldChar w:fldCharType="begin">
                <w:ffData>
                  <w:name w:val=""/>
                  <w:enabled w:val="0"/>
                  <w:calcOnExit w:val="0"/>
                  <w:textInput>
                    <w:type w:val="currentTime"/>
                  </w:textInput>
                </w:ffData>
              </w:fldChar>
            </w:r>
            <w:r w:rsidR="00C1447B">
              <w:instrText xml:space="preserve"> FORMTEXT </w:instrText>
            </w:r>
            <w:r>
              <w:fldChar w:fldCharType="begin"/>
            </w:r>
            <w:r w:rsidR="00C1447B">
              <w:instrText xml:space="preserve"> DATE \@ "MMMM yyyy" </w:instrText>
            </w:r>
            <w:r>
              <w:fldChar w:fldCharType="separate"/>
            </w:r>
            <w:r w:rsidR="0085726F">
              <w:rPr>
                <w:noProof/>
              </w:rPr>
              <w:instrText>June 2015</w:instrText>
            </w:r>
            <w:r>
              <w:fldChar w:fldCharType="end"/>
            </w:r>
            <w:r>
              <w:fldChar w:fldCharType="separate"/>
            </w:r>
            <w:r w:rsidR="0085726F">
              <w:rPr>
                <w:noProof/>
              </w:rPr>
              <w:t>June 2015</w:t>
            </w:r>
            <w:r>
              <w:fldChar w:fldCharType="end"/>
            </w:r>
          </w:p>
        </w:tc>
      </w:tr>
    </w:tbl>
    <w:tbl>
      <w:tblPr>
        <w:tblStyle w:val="TableGrid"/>
        <w:tblpPr w:leftFromText="181" w:rightFromText="181" w:vertAnchor="page" w:horzAnchor="page" w:tblpX="1135" w:tblpY="13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C1447B" w:rsidTr="00991095">
        <w:trPr>
          <w:trHeight w:val="680"/>
        </w:trPr>
        <w:tc>
          <w:tcPr>
            <w:tcW w:w="4253" w:type="dxa"/>
          </w:tcPr>
          <w:p w:rsidR="00C1447B" w:rsidRDefault="00FE6CBC" w:rsidP="00991095">
            <w:pPr>
              <w:pStyle w:val="ContactName"/>
              <w:framePr w:hSpace="0" w:wrap="auto" w:vAnchor="margin" w:hAnchor="text" w:xAlign="left" w:yAlign="inline"/>
              <w:suppressOverlap w:val="0"/>
            </w:pPr>
            <w:r>
              <w:t>Jonathan Bray</w:t>
            </w:r>
          </w:p>
          <w:p w:rsidR="00FE6CBC" w:rsidRDefault="00FE6CBC" w:rsidP="00991095">
            <w:pPr>
              <w:pStyle w:val="ContactName"/>
              <w:framePr w:hSpace="0" w:wrap="auto" w:vAnchor="margin" w:hAnchor="text" w:xAlign="left" w:yAlign="inline"/>
              <w:suppressOverlap w:val="0"/>
            </w:pPr>
            <w:r>
              <w:t>Director</w:t>
            </w:r>
          </w:p>
        </w:tc>
      </w:tr>
      <w:tr w:rsidR="00C1447B" w:rsidTr="00991095">
        <w:tc>
          <w:tcPr>
            <w:tcW w:w="4253" w:type="dxa"/>
          </w:tcPr>
          <w:p w:rsidR="00C1447B" w:rsidRDefault="00C1447B" w:rsidP="00991095">
            <w:pPr>
              <w:pStyle w:val="Address"/>
              <w:framePr w:hSpace="0" w:wrap="auto" w:vAnchor="margin" w:hAnchor="text" w:xAlign="left" w:yAlign="inline"/>
              <w:suppressOverlap w:val="0"/>
            </w:pPr>
            <w:r>
              <w:rPr>
                <w:rFonts w:ascii="Arial Black" w:hAnsi="Arial Black"/>
                <w:i/>
                <w:color w:val="F7931E"/>
              </w:rPr>
              <w:t>p</w:t>
            </w:r>
            <w:r w:rsidRPr="00711B20">
              <w:rPr>
                <w:rFonts w:ascii="Arial Black" w:hAnsi="Arial Black"/>
                <w:i/>
                <w:color w:val="F7931E"/>
              </w:rPr>
              <w:t>teg</w:t>
            </w:r>
            <w:r w:rsidRPr="00711B20">
              <w:rPr>
                <w:i/>
                <w:color w:val="F7931E"/>
              </w:rPr>
              <w:t xml:space="preserve"> </w:t>
            </w:r>
            <w:r>
              <w:t>Support Unit</w:t>
            </w:r>
          </w:p>
          <w:p w:rsidR="00C1447B" w:rsidRDefault="00C1447B" w:rsidP="00991095">
            <w:pPr>
              <w:pStyle w:val="Address"/>
              <w:framePr w:hSpace="0" w:wrap="auto" w:vAnchor="margin" w:hAnchor="text" w:xAlign="left" w:yAlign="inline"/>
              <w:suppressOverlap w:val="0"/>
            </w:pPr>
            <w:r>
              <w:t>Wellington House</w:t>
            </w:r>
          </w:p>
          <w:p w:rsidR="00C1447B" w:rsidRDefault="00C1447B" w:rsidP="00991095">
            <w:pPr>
              <w:pStyle w:val="Address"/>
              <w:framePr w:hSpace="0" w:wrap="auto" w:vAnchor="margin" w:hAnchor="text" w:xAlign="left" w:yAlign="inline"/>
              <w:suppressOverlap w:val="0"/>
            </w:pPr>
            <w:r>
              <w:t>40-50 Wellington Street</w:t>
            </w:r>
          </w:p>
          <w:p w:rsidR="00C1447B" w:rsidRDefault="00C1447B" w:rsidP="00991095">
            <w:pPr>
              <w:pStyle w:val="Address"/>
              <w:framePr w:hSpace="0" w:wrap="auto" w:vAnchor="margin" w:hAnchor="text" w:xAlign="left" w:yAlign="inline"/>
              <w:suppressOverlap w:val="0"/>
            </w:pPr>
            <w:r>
              <w:t>Leeds – LS1 2DE</w:t>
            </w:r>
          </w:p>
          <w:p w:rsidR="00C1447B" w:rsidRDefault="00C1447B" w:rsidP="00991095">
            <w:pPr>
              <w:pStyle w:val="Address"/>
              <w:framePr w:hSpace="0" w:wrap="auto" w:vAnchor="margin" w:hAnchor="text" w:xAlign="left" w:yAlign="inline"/>
              <w:suppressOverlap w:val="0"/>
            </w:pPr>
            <w:r>
              <w:t>0113 251 7445</w:t>
            </w:r>
          </w:p>
          <w:p w:rsidR="00C1447B" w:rsidRDefault="00C1447B" w:rsidP="00991095">
            <w:pPr>
              <w:pStyle w:val="Address"/>
              <w:framePr w:hSpace="0" w:wrap="auto" w:vAnchor="margin" w:hAnchor="text" w:xAlign="left" w:yAlign="inline"/>
              <w:suppressOverlap w:val="0"/>
            </w:pPr>
            <w:r>
              <w:t>info@pteg.net</w:t>
            </w:r>
          </w:p>
        </w:tc>
      </w:tr>
    </w:tbl>
    <w:p w:rsidR="00C1447B" w:rsidRDefault="00C1447B" w:rsidP="00C1447B">
      <w:pPr>
        <w:pStyle w:val="BaseStyle"/>
        <w:sectPr w:rsidR="00C1447B" w:rsidSect="00E97CDA">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851" w:left="1418" w:header="709" w:footer="709" w:gutter="0"/>
          <w:cols w:space="708"/>
          <w:docGrid w:linePitch="360"/>
        </w:sectPr>
      </w:pPr>
    </w:p>
    <w:p w:rsidR="00C1447B" w:rsidRDefault="00C1447B" w:rsidP="00FE6CBC">
      <w:pPr>
        <w:pStyle w:val="SectionHeadingNonToc"/>
        <w:sectPr w:rsidR="00C1447B" w:rsidSect="00B71FD8">
          <w:headerReference w:type="default" r:id="rId15"/>
          <w:footerReference w:type="default" r:id="rId16"/>
          <w:pgSz w:w="11906" w:h="16838"/>
          <w:pgMar w:top="1814" w:right="1134" w:bottom="1134" w:left="1701" w:header="709" w:footer="441" w:gutter="0"/>
          <w:pgNumType w:start="1"/>
          <w:cols w:space="708"/>
          <w:docGrid w:linePitch="360"/>
        </w:sectPr>
      </w:pPr>
      <w:bookmarkStart w:id="0" w:name="BM_SecBreakToc"/>
    </w:p>
    <w:p w:rsidR="00324B50" w:rsidRDefault="00324B50" w:rsidP="00324B50">
      <w:pPr>
        <w:pStyle w:val="Heading1"/>
      </w:pPr>
      <w:bookmarkStart w:id="1" w:name="_Toc422385659"/>
      <w:bookmarkEnd w:id="0"/>
      <w:r>
        <w:lastRenderedPageBreak/>
        <w:t>Introduction</w:t>
      </w:r>
    </w:p>
    <w:p w:rsidR="00324B50" w:rsidRDefault="00324B50" w:rsidP="00324B50">
      <w:pPr>
        <w:pStyle w:val="BodyText"/>
      </w:pPr>
      <w:r w:rsidRPr="00324B50">
        <w:rPr>
          <w:b/>
          <w:i/>
        </w:rPr>
        <w:t>pteg</w:t>
      </w:r>
      <w:r>
        <w:t xml:space="preserve"> represents the six strategic transport bodies which between them serve more than eleven million people in Greater Manchester (Transport for Greater Manchester), Merseyside (Merseytravel), South Yorkshire (SYPTE), Tyne and Wear (Nexus), the West Midlands (Centro) and West Yorkshire (West Yorkshire Combined Authority). This is a joint response, developed in consultation with these bodies.</w:t>
      </w:r>
    </w:p>
    <w:p w:rsidR="00324B50" w:rsidRDefault="00324B50" w:rsidP="00324B50">
      <w:pPr>
        <w:pStyle w:val="BodyText"/>
      </w:pPr>
      <w:r>
        <w:t xml:space="preserve">Bristol and the West of England Partnership, Nottingham City Council, Transport for London and Strathclyde Partnership for Transport are associate members of </w:t>
      </w:r>
      <w:r w:rsidRPr="00324B50">
        <w:rPr>
          <w:b/>
          <w:i/>
        </w:rPr>
        <w:t>pteg</w:t>
      </w:r>
      <w:r>
        <w:t xml:space="preserve"> though this response does not represent their views.</w:t>
      </w:r>
    </w:p>
    <w:p w:rsidR="00324B50" w:rsidRDefault="00324B50" w:rsidP="00324B50">
      <w:pPr>
        <w:pStyle w:val="BodyText"/>
      </w:pPr>
      <w:r>
        <w:t>The strategic transport bodies plan, procure, provide and promote public transport in some of Britain’s largest city regions, with the aim of delivering integrated public transport network accessible to all.</w:t>
      </w:r>
    </w:p>
    <w:p w:rsidR="00324B50" w:rsidRDefault="00324B50" w:rsidP="00C1447B">
      <w:pPr>
        <w:pStyle w:val="Heading1"/>
      </w:pPr>
      <w:r>
        <w:t>Response</w:t>
      </w:r>
    </w:p>
    <w:p w:rsidR="00C1447B" w:rsidRPr="005631D1" w:rsidRDefault="00FE6CBC" w:rsidP="00324B50">
      <w:pPr>
        <w:pStyle w:val="Heading2"/>
      </w:pPr>
      <w:r>
        <w:t>Overarching comment on changing text</w:t>
      </w:r>
      <w:bookmarkEnd w:id="1"/>
    </w:p>
    <w:p w:rsidR="00FE6CBC" w:rsidRDefault="00FE6CBC" w:rsidP="00FE6CBC">
      <w:pPr>
        <w:pStyle w:val="BodyText"/>
      </w:pPr>
      <w:r>
        <w:t>The context for ORR / HE's work is changing as more decision making on transport is devolved to the city regions in general</w:t>
      </w:r>
      <w:r w:rsidR="00A33B46">
        <w:t>,</w:t>
      </w:r>
      <w:r>
        <w:t xml:space="preserve"> and to Greater Manchester in particular, in the first instance. A more focussed and holistic approach to strategic transport planning is also now being taken in the city regions through Combined Authorities (or equivalent arrangements). A greater role is also being given to the city regions (and other local transport authorities) in the oversight and development of strategic links between the city regions through initiatives like Transport for the North.</w:t>
      </w:r>
    </w:p>
    <w:p w:rsidR="00FE6CBC" w:rsidRDefault="00FE6CBC" w:rsidP="00FE6CBC">
      <w:pPr>
        <w:pStyle w:val="BodyText"/>
      </w:pPr>
      <w:r>
        <w:t xml:space="preserve">A 'one size fits all' approach to the development and regulation of the road network for England outside London  is </w:t>
      </w:r>
      <w:r w:rsidR="00A33B46">
        <w:t xml:space="preserve">therefore no longer </w:t>
      </w:r>
      <w:r>
        <w:t xml:space="preserve">appropriate and ORR needs to recognise </w:t>
      </w:r>
      <w:r w:rsidR="00A33B46">
        <w:t xml:space="preserve">this </w:t>
      </w:r>
      <w:r>
        <w:t>in its monitoring role, and more widely, the need for engagement with:</w:t>
      </w:r>
    </w:p>
    <w:p w:rsidR="00FE6CBC" w:rsidRDefault="00FE6CBC" w:rsidP="00FE6CBC">
      <w:pPr>
        <w:pStyle w:val="Bullet1"/>
      </w:pPr>
      <w:r>
        <w:t xml:space="preserve">Individual city regions </w:t>
      </w:r>
    </w:p>
    <w:p w:rsidR="00FE6CBC" w:rsidRDefault="00FE6CBC" w:rsidP="00FE6CBC">
      <w:pPr>
        <w:pStyle w:val="Bullet1"/>
      </w:pPr>
      <w:r>
        <w:t>Strategic pan-regional bodies like Transport for the North and Midlands Connect</w:t>
      </w:r>
    </w:p>
    <w:p w:rsidR="00FE6CBC" w:rsidRDefault="00FE6CBC" w:rsidP="00FE6CBC">
      <w:pPr>
        <w:pStyle w:val="Bullet1"/>
      </w:pPr>
      <w:r w:rsidRPr="00FE6CBC">
        <w:rPr>
          <w:b/>
          <w:i/>
        </w:rPr>
        <w:t>pteg</w:t>
      </w:r>
      <w:r>
        <w:t xml:space="preserve"> - as the body that brings together and represents the city regions on strategic transport issues</w:t>
      </w:r>
    </w:p>
    <w:p w:rsidR="00FE6CBC" w:rsidRDefault="00FE6CBC" w:rsidP="00FE6CBC">
      <w:pPr>
        <w:pStyle w:val="BodyText"/>
      </w:pPr>
      <w:r>
        <w:t>ORR also needs to take into account how its work relates to existing and potential Memorandums of Understanding</w:t>
      </w:r>
      <w:r w:rsidR="00A33B46">
        <w:t xml:space="preserve"> (MOUs)</w:t>
      </w:r>
      <w:r>
        <w:t xml:space="preserve"> between HE and individual city regions as well as </w:t>
      </w:r>
      <w:r w:rsidR="00A33B46">
        <w:t xml:space="preserve">MOUs with </w:t>
      </w:r>
      <w:r>
        <w:t>the strategic pan-regional bodies.</w:t>
      </w:r>
    </w:p>
    <w:p w:rsidR="00C1447B" w:rsidRPr="005631D1" w:rsidRDefault="00FE6CBC" w:rsidP="00386ADA">
      <w:pPr>
        <w:pStyle w:val="Heading2"/>
      </w:pPr>
      <w:r>
        <w:t>Question one: Are you clear what our role will involve? Are there aspects of our role which you would like more clarity about?</w:t>
      </w:r>
    </w:p>
    <w:p w:rsidR="00C1447B" w:rsidRDefault="00FE6CBC" w:rsidP="00386ADA">
      <w:pPr>
        <w:pStyle w:val="Heading2"/>
      </w:pPr>
      <w:bookmarkStart w:id="2" w:name="_Toc422385660"/>
      <w:bookmarkStart w:id="3" w:name="_Toc235253908"/>
      <w:bookmarkStart w:id="4" w:name="_Toc235253912"/>
      <w:bookmarkStart w:id="5" w:name="_Toc235253994"/>
      <w:bookmarkStart w:id="6" w:name="_Toc235253998"/>
      <w:bookmarkStart w:id="7" w:name="_Toc235254049"/>
      <w:bookmarkStart w:id="8" w:name="_Toc235254053"/>
      <w:bookmarkStart w:id="9" w:name="_Toc240337436"/>
      <w:bookmarkStart w:id="10" w:name="_Toc246481549"/>
      <w:bookmarkStart w:id="11" w:name="_Toc246483175"/>
      <w:bookmarkStart w:id="12" w:name="_Toc246831665"/>
      <w:bookmarkStart w:id="13" w:name="_Toc246831738"/>
      <w:bookmarkStart w:id="14" w:name="_Toc246831828"/>
      <w:r>
        <w:t>Key points</w:t>
      </w:r>
      <w:bookmarkEnd w:id="2"/>
      <w:r w:rsidR="00C1447B">
        <w:t xml:space="preserve"> </w:t>
      </w:r>
    </w:p>
    <w:bookmarkEnd w:id="3"/>
    <w:bookmarkEnd w:id="4"/>
    <w:bookmarkEnd w:id="5"/>
    <w:bookmarkEnd w:id="6"/>
    <w:bookmarkEnd w:id="7"/>
    <w:bookmarkEnd w:id="8"/>
    <w:bookmarkEnd w:id="9"/>
    <w:bookmarkEnd w:id="10"/>
    <w:bookmarkEnd w:id="11"/>
    <w:bookmarkEnd w:id="12"/>
    <w:bookmarkEnd w:id="13"/>
    <w:bookmarkEnd w:id="14"/>
    <w:p w:rsidR="00FE6CBC" w:rsidRDefault="00FE6CBC" w:rsidP="00FE6CBC">
      <w:pPr>
        <w:pStyle w:val="BodyText"/>
      </w:pPr>
      <w:r>
        <w:t>In relation to the overarching comment (above) on engagement there is a need for greater clarity about how engagement will work at the different levels of sub-national stakeholders in practice and what we can expect from it as stakeholders in terms of its impact on ORR’s work and consequent implications for HE</w:t>
      </w:r>
      <w:r w:rsidR="0074312D">
        <w:t>.</w:t>
      </w:r>
    </w:p>
    <w:p w:rsidR="00FE6CBC" w:rsidRDefault="00FE6CBC" w:rsidP="00FE6CBC">
      <w:pPr>
        <w:pStyle w:val="BodyText"/>
      </w:pPr>
      <w:r>
        <w:lastRenderedPageBreak/>
        <w:t>The ORR’s road and rail responsibilities should not be considered in isolation from each other given their complementary and related economic, environmental and social impacts</w:t>
      </w:r>
      <w:r w:rsidR="0074312D">
        <w:t>.</w:t>
      </w:r>
    </w:p>
    <w:p w:rsidR="00FE6CBC" w:rsidRDefault="00FE6CBC" w:rsidP="00FE6CBC">
      <w:pPr>
        <w:pStyle w:val="BodyText"/>
      </w:pPr>
      <w:r>
        <w:t>There is a need for greater clarity on how ORR can influence the HE programme as a result of the outcomes of its monitoring / engagement work</w:t>
      </w:r>
      <w:r w:rsidR="0074312D">
        <w:t>.</w:t>
      </w:r>
    </w:p>
    <w:p w:rsidR="00FE6CBC" w:rsidRDefault="00FE6CBC" w:rsidP="00FE6CBC">
      <w:pPr>
        <w:pStyle w:val="BodyText"/>
      </w:pPr>
      <w:r>
        <w:t>There is a need for greater clarity around the in</w:t>
      </w:r>
      <w:r w:rsidR="0074312D">
        <w:t>terface with Wales and Scotland.</w:t>
      </w:r>
    </w:p>
    <w:p w:rsidR="00FE6CBC" w:rsidRDefault="00FE6CBC" w:rsidP="00386ADA">
      <w:pPr>
        <w:pStyle w:val="Heading2"/>
      </w:pPr>
      <w:r>
        <w:t>Question two: Do you agree with our strategic objectives for our highways monitoring role?</w:t>
      </w:r>
    </w:p>
    <w:p w:rsidR="00FE6CBC" w:rsidRDefault="00FE6CBC" w:rsidP="00FE6CBC">
      <w:pPr>
        <w:pStyle w:val="Heading2"/>
      </w:pPr>
      <w:bookmarkStart w:id="15" w:name="_Toc422385661"/>
      <w:r>
        <w:t>Key point</w:t>
      </w:r>
      <w:bookmarkEnd w:id="15"/>
    </w:p>
    <w:p w:rsidR="00FE6CBC" w:rsidRDefault="00FE6CBC" w:rsidP="00FE6CBC">
      <w:pPr>
        <w:pStyle w:val="BodyText"/>
      </w:pPr>
      <w:r>
        <w:t>Given the importance of the issues and the contribution that strategic highways make to them, the strategic objectives should be widened to include economic growth, carbon reduction and air quality</w:t>
      </w:r>
      <w:r w:rsidR="0074312D">
        <w:t>.</w:t>
      </w:r>
    </w:p>
    <w:p w:rsidR="00FE6CBC" w:rsidRDefault="00FE6CBC" w:rsidP="008B5B3D">
      <w:pPr>
        <w:pStyle w:val="Heading2"/>
      </w:pPr>
      <w:r>
        <w:t>Question three: Are there specific ways would like us to engage with you beyond the industry forums already referred to in this document</w:t>
      </w:r>
    </w:p>
    <w:p w:rsidR="00FE6CBC" w:rsidRDefault="00FE6CBC" w:rsidP="00FE6CBC">
      <w:pPr>
        <w:pStyle w:val="Heading2"/>
      </w:pPr>
      <w:bookmarkStart w:id="16" w:name="_Toc422385662"/>
      <w:r>
        <w:t>Key point</w:t>
      </w:r>
      <w:bookmarkEnd w:id="16"/>
    </w:p>
    <w:p w:rsidR="00FE6CBC" w:rsidRDefault="00FE6CBC" w:rsidP="00FE6CBC">
      <w:pPr>
        <w:pStyle w:val="BodyText"/>
      </w:pPr>
      <w:r>
        <w:t>Yes. Engagement needs to be based on a thorough understanding by ORR of who the key players are on strategic transport decisi</w:t>
      </w:r>
      <w:r w:rsidR="00A33B46">
        <w:t>on making as sub-national governance</w:t>
      </w:r>
      <w:r>
        <w:t xml:space="preserve"> arrangements evolve. This will require initial dialogues with each city region. Stakeholders also need a far clearer understanding of how this engagement will be structured and meaningful which goes beyond open ended general industry forums</w:t>
      </w:r>
      <w:r w:rsidR="0074312D">
        <w:t>.</w:t>
      </w:r>
      <w:r>
        <w:t xml:space="preserve"> </w:t>
      </w:r>
    </w:p>
    <w:p w:rsidR="00FE6CBC" w:rsidRDefault="00FE6CBC" w:rsidP="00386ADA">
      <w:pPr>
        <w:pStyle w:val="Heading2"/>
      </w:pPr>
      <w:r>
        <w:t>Question four: Have we identified the key areas that require monitoring? Are there particular areas of Highway’s England performance and efficiency which you consider require specific focus or an alternative monitoring approach?</w:t>
      </w:r>
    </w:p>
    <w:p w:rsidR="00FE6CBC" w:rsidRDefault="00FE6CBC" w:rsidP="00FE6CBC">
      <w:pPr>
        <w:pStyle w:val="Heading2"/>
      </w:pPr>
      <w:bookmarkStart w:id="17" w:name="_Toc422385663"/>
      <w:r>
        <w:t>Key points</w:t>
      </w:r>
      <w:bookmarkEnd w:id="17"/>
    </w:p>
    <w:p w:rsidR="00FE6CBC" w:rsidRDefault="00FE6CBC" w:rsidP="00FE6CBC">
      <w:pPr>
        <w:pStyle w:val="BodyText"/>
      </w:pPr>
      <w:r>
        <w:t>Consideration should be given to more fine grain metrics around:</w:t>
      </w:r>
    </w:p>
    <w:p w:rsidR="00FE6CBC" w:rsidRDefault="00FE6CBC" w:rsidP="00FE6CBC">
      <w:pPr>
        <w:pStyle w:val="Bullet1"/>
      </w:pPr>
      <w:r>
        <w:t>journey times / reliability and journey (given their importance to economic performance and user satisfaction)</w:t>
      </w:r>
    </w:p>
    <w:p w:rsidR="00FE6CBC" w:rsidRDefault="00FE6CBC" w:rsidP="00FE6CBC">
      <w:pPr>
        <w:pStyle w:val="Bullet1"/>
      </w:pPr>
      <w:r>
        <w:t>air quality and carbon</w:t>
      </w:r>
    </w:p>
    <w:p w:rsidR="00FE6CBC" w:rsidRDefault="00FE6CBC" w:rsidP="00FE6CBC">
      <w:pPr>
        <w:pStyle w:val="Bullet1"/>
      </w:pPr>
      <w:r>
        <w:t>performance of closures and restrictions arising from planned maintenance work</w:t>
      </w:r>
    </w:p>
    <w:p w:rsidR="00FE6CBC" w:rsidRDefault="00FE6CBC" w:rsidP="00FE6CBC">
      <w:pPr>
        <w:pStyle w:val="Bullet1"/>
      </w:pPr>
      <w:r>
        <w:t xml:space="preserve">city region specific metrics arising from dialogue with those city regions </w:t>
      </w:r>
    </w:p>
    <w:p w:rsidR="00FE6CBC" w:rsidRDefault="00FE6CBC" w:rsidP="00FE6CBC">
      <w:pPr>
        <w:pStyle w:val="Bullet1"/>
      </w:pPr>
      <w:r>
        <w:t xml:space="preserve">peak and off peak </w:t>
      </w:r>
      <w:bookmarkStart w:id="18" w:name="_GoBack"/>
      <w:bookmarkEnd w:id="18"/>
    </w:p>
    <w:p w:rsidR="00F40833" w:rsidRDefault="00FE6CBC" w:rsidP="00FE6CBC">
      <w:pPr>
        <w:pStyle w:val="Bullet1"/>
      </w:pPr>
      <w:r>
        <w:t>incidents which are not cleared within one hour</w:t>
      </w:r>
    </w:p>
    <w:p w:rsidR="00FE6CBC" w:rsidRDefault="00F40833" w:rsidP="00FE6CBC">
      <w:pPr>
        <w:pStyle w:val="Bullet1"/>
      </w:pPr>
      <w:r>
        <w:t>possession overruns and unplanned closures</w:t>
      </w:r>
      <w:r w:rsidR="0074312D">
        <w:t>.</w:t>
      </w:r>
    </w:p>
    <w:p w:rsidR="00FE6CBC" w:rsidRDefault="00FE6CBC" w:rsidP="00FE6CBC">
      <w:pPr>
        <w:pStyle w:val="BodyText"/>
      </w:pPr>
      <w:r>
        <w:t>The existing indicator on biodiversity could be usefully reversed from bio diversity loss</w:t>
      </w:r>
      <w:r w:rsidR="00A33B46">
        <w:t>,</w:t>
      </w:r>
      <w:r>
        <w:t xml:space="preserve"> to bio diversity gain</w:t>
      </w:r>
      <w:r w:rsidR="00A33B46">
        <w:t>,</w:t>
      </w:r>
      <w:r>
        <w:t xml:space="preserve"> given that it is an objective to target improvements in bio diversity</w:t>
      </w:r>
      <w:r w:rsidR="0074312D">
        <w:t>.</w:t>
      </w:r>
      <w:r>
        <w:t xml:space="preserve"> </w:t>
      </w:r>
    </w:p>
    <w:p w:rsidR="00FE6CBC" w:rsidRDefault="00FE6CBC" w:rsidP="00FE6CBC">
      <w:pPr>
        <w:pStyle w:val="BodyText"/>
      </w:pPr>
      <w:r>
        <w:t>In addition all data should be made available in an accessible and manageable way on an ‘open data’ basis to allow for local analysis and use.</w:t>
      </w:r>
    </w:p>
    <w:p w:rsidR="00FE6CBC" w:rsidRDefault="00FE6CBC" w:rsidP="00FE6CBC">
      <w:pPr>
        <w:pStyle w:val="BodyText"/>
      </w:pPr>
      <w:r>
        <w:lastRenderedPageBreak/>
        <w:t xml:space="preserve">It would </w:t>
      </w:r>
      <w:r w:rsidR="00A33B46">
        <w:t xml:space="preserve">also </w:t>
      </w:r>
      <w:r>
        <w:t>be helpful to expand on the link between the monitoring process and the nature of the associated penalty regime.</w:t>
      </w:r>
    </w:p>
    <w:p w:rsidR="00FE6CBC" w:rsidRDefault="00FE6CBC" w:rsidP="00386ADA">
      <w:pPr>
        <w:pStyle w:val="Heading2"/>
      </w:pPr>
      <w:r>
        <w:t>Question five: we have set out our initial plans for reporting on Highways England’s performance and efficiency. Is there further information or analysis that you think we should produce?</w:t>
      </w:r>
    </w:p>
    <w:p w:rsidR="00FE6CBC" w:rsidRDefault="00FE6CBC" w:rsidP="00FE6CBC">
      <w:pPr>
        <w:pStyle w:val="Heading2"/>
      </w:pPr>
      <w:bookmarkStart w:id="19" w:name="_Toc422385664"/>
      <w:r>
        <w:t>Key point</w:t>
      </w:r>
      <w:bookmarkEnd w:id="19"/>
    </w:p>
    <w:p w:rsidR="00FE6CBC" w:rsidRDefault="00FE6CBC" w:rsidP="00FE6CBC">
      <w:pPr>
        <w:pStyle w:val="BodyText"/>
      </w:pPr>
      <w:r>
        <w:t>There should be an assessment of how effective HE has been in meaningful engagement and collaboration with key sub-national bodies around both operational and strategic matters, including in areas like the contribution the HE makes to the delivery of city region transport and economic strategies (including planning applications). This assessment should include how well HE has learned the lessons from successes and failures in its engagement and collaboration work with the city regions</w:t>
      </w:r>
      <w:r w:rsidR="00A33B46">
        <w:t xml:space="preserve"> hitherto</w:t>
      </w:r>
      <w:r>
        <w:t>.</w:t>
      </w:r>
    </w:p>
    <w:p w:rsidR="00FE6CBC" w:rsidRDefault="00FE6CBC" w:rsidP="00386ADA">
      <w:pPr>
        <w:pStyle w:val="Heading2"/>
      </w:pPr>
      <w:r>
        <w:t>Question six: Is there specific information relating to Highways England which is not currently in the public domain which you think should be prioritised for publication?</w:t>
      </w:r>
    </w:p>
    <w:p w:rsidR="00FE6CBC" w:rsidRDefault="00FE6CBC" w:rsidP="00FE6CBC">
      <w:pPr>
        <w:pStyle w:val="Heading2"/>
      </w:pPr>
      <w:bookmarkStart w:id="20" w:name="_Toc422385665"/>
      <w:r>
        <w:t>Key points</w:t>
      </w:r>
      <w:bookmarkEnd w:id="20"/>
    </w:p>
    <w:p w:rsidR="0085651F" w:rsidRDefault="00FE6CBC" w:rsidP="00FE6CBC">
      <w:pPr>
        <w:pStyle w:val="BodyText"/>
      </w:pPr>
      <w:r>
        <w:t>Organograms and key contact points / responsibilities for HE / ORR.</w:t>
      </w:r>
    </w:p>
    <w:sectPr w:rsidR="0085651F" w:rsidSect="0085651F">
      <w:headerReference w:type="default" r:id="rId17"/>
      <w:footerReference w:type="default" r:id="rId18"/>
      <w:pgSz w:w="11906" w:h="16838"/>
      <w:pgMar w:top="1817" w:right="1134" w:bottom="1134" w:left="1701" w:header="709" w:footer="4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CBC" w:rsidRDefault="00FE6CBC" w:rsidP="0023193D">
      <w:pPr>
        <w:spacing w:before="0" w:line="240" w:lineRule="auto"/>
      </w:pPr>
      <w:r>
        <w:separator/>
      </w:r>
    </w:p>
  </w:endnote>
  <w:endnote w:type="continuationSeparator" w:id="0">
    <w:p w:rsidR="00FE6CBC" w:rsidRDefault="00FE6CBC" w:rsidP="002319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4C" w:rsidRDefault="00225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3A" w:rsidRDefault="0085726F" w:rsidP="00E97CDA">
    <w:pPr>
      <w:ind w:left="-8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4C" w:rsidRDefault="00225E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1713" w:tblpY="15990"/>
      <w:tblOverlap w:val="never"/>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43"/>
      <w:gridCol w:w="448"/>
    </w:tblGrid>
    <w:tr w:rsidR="005C543A">
      <w:tc>
        <w:tcPr>
          <w:tcW w:w="9043" w:type="dxa"/>
        </w:tcPr>
        <w:p w:rsidR="005C543A" w:rsidRDefault="00CC01AC" w:rsidP="00263870">
          <w:pPr>
            <w:pStyle w:val="DocFooter"/>
          </w:pPr>
          <w:r>
            <w:fldChar w:fldCharType="begin"/>
          </w:r>
          <w:r w:rsidR="001C7BF5">
            <w:instrText xml:space="preserve"> STYLEREF  ~Date </w:instrText>
          </w:r>
          <w:r>
            <w:fldChar w:fldCharType="separate"/>
          </w:r>
          <w:r w:rsidR="00CF74AC">
            <w:rPr>
              <w:noProof/>
            </w:rPr>
            <w:t>June 2015</w:t>
          </w:r>
          <w:r>
            <w:rPr>
              <w:noProof/>
            </w:rPr>
            <w:fldChar w:fldCharType="end"/>
          </w:r>
        </w:p>
      </w:tc>
      <w:tc>
        <w:tcPr>
          <w:tcW w:w="448" w:type="dxa"/>
        </w:tcPr>
        <w:p w:rsidR="005C543A" w:rsidRDefault="0085726F" w:rsidP="00F56B84">
          <w:pPr>
            <w:pStyle w:val="PageNumber"/>
            <w:jc w:val="right"/>
          </w:pPr>
        </w:p>
      </w:tc>
    </w:tr>
  </w:tbl>
  <w:p w:rsidR="005C543A" w:rsidRDefault="000D08FC">
    <w:r>
      <w:rPr>
        <w:noProof/>
        <w:lang w:eastAsia="en-GB"/>
      </w:rPr>
      <mc:AlternateContent>
        <mc:Choice Requires="wps">
          <w:drawing>
            <wp:anchor distT="4294967295" distB="4294967295" distL="114300" distR="114300" simplePos="0" relativeHeight="251661312" behindDoc="0" locked="1" layoutInCell="0" allowOverlap="1" wp14:anchorId="111011F3" wp14:editId="308D6248">
              <wp:simplePos x="0" y="0"/>
              <wp:positionH relativeFrom="page">
                <wp:posOffset>1080135</wp:posOffset>
              </wp:positionH>
              <wp:positionV relativeFrom="page">
                <wp:posOffset>10271124</wp:posOffset>
              </wp:positionV>
              <wp:extent cx="5760085" cy="0"/>
              <wp:effectExtent l="0" t="0" r="120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75pt" to="538.6pt,8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" o:allowincell="f" strokecolor="#003473" strokeweight="1.5pt">
              <w10:wrap anchorx="page" anchory="page"/>
              <w10:anchorlock/>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1713" w:tblpY="15990"/>
      <w:tblOverlap w:val="never"/>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85"/>
      <w:gridCol w:w="504"/>
    </w:tblGrid>
    <w:tr w:rsidR="000777FE">
      <w:tc>
        <w:tcPr>
          <w:tcW w:w="9085" w:type="dxa"/>
        </w:tcPr>
        <w:p w:rsidR="000777FE" w:rsidRDefault="0085726F" w:rsidP="00A3310C">
          <w:pPr>
            <w:pStyle w:val="DocFooter"/>
          </w:pPr>
          <w:r>
            <w:fldChar w:fldCharType="begin"/>
          </w:r>
          <w:r>
            <w:instrText xml:space="preserve"> STYLEREF  ~Date </w:instrText>
          </w:r>
          <w:r>
            <w:fldChar w:fldCharType="separate"/>
          </w:r>
          <w:r w:rsidR="00CF74AC">
            <w:rPr>
              <w:noProof/>
            </w:rPr>
            <w:t>June 2015</w:t>
          </w:r>
          <w:r>
            <w:rPr>
              <w:noProof/>
            </w:rPr>
            <w:fldChar w:fldCharType="end"/>
          </w:r>
        </w:p>
      </w:tc>
      <w:tc>
        <w:tcPr>
          <w:tcW w:w="504" w:type="dxa"/>
          <w:tcMar>
            <w:left w:w="57" w:type="dxa"/>
          </w:tcMar>
        </w:tcPr>
        <w:p w:rsidR="000777FE" w:rsidRPr="00F56B84" w:rsidRDefault="00CC01AC" w:rsidP="00F56B84">
          <w:pPr>
            <w:pStyle w:val="PageNumber"/>
          </w:pPr>
          <w:r w:rsidRPr="00F56B84">
            <w:rPr>
              <w:rStyle w:val="PageNumber0"/>
            </w:rPr>
            <w:fldChar w:fldCharType="begin"/>
          </w:r>
          <w:r w:rsidR="000777FE" w:rsidRPr="00F56B84">
            <w:rPr>
              <w:rStyle w:val="PageNumber0"/>
            </w:rPr>
            <w:instrText xml:space="preserve"> PAGE </w:instrText>
          </w:r>
          <w:r w:rsidRPr="00F56B84">
            <w:rPr>
              <w:rStyle w:val="PageNumber0"/>
            </w:rPr>
            <w:fldChar w:fldCharType="separate"/>
          </w:r>
          <w:r w:rsidR="00CF74AC">
            <w:rPr>
              <w:rStyle w:val="PageNumber0"/>
              <w:noProof/>
            </w:rPr>
            <w:t>2</w:t>
          </w:r>
          <w:r w:rsidRPr="00F56B84">
            <w:rPr>
              <w:rStyle w:val="PageNumber0"/>
            </w:rPr>
            <w:fldChar w:fldCharType="end"/>
          </w:r>
        </w:p>
      </w:tc>
    </w:tr>
  </w:tbl>
  <w:p w:rsidR="000777FE" w:rsidRDefault="000D08FC">
    <w:r>
      <w:rPr>
        <w:noProof/>
        <w:lang w:eastAsia="en-GB"/>
      </w:rPr>
      <mc:AlternateContent>
        <mc:Choice Requires="wps">
          <w:drawing>
            <wp:anchor distT="4294967295" distB="4294967295" distL="114300" distR="114300" simplePos="0" relativeHeight="251670528" behindDoc="0" locked="1" layoutInCell="0" allowOverlap="1" wp14:anchorId="589A9758" wp14:editId="3DACF824">
              <wp:simplePos x="0" y="0"/>
              <wp:positionH relativeFrom="page">
                <wp:posOffset>1080135</wp:posOffset>
              </wp:positionH>
              <wp:positionV relativeFrom="page">
                <wp:posOffset>10272394</wp:posOffset>
              </wp:positionV>
              <wp:extent cx="5760085" cy="0"/>
              <wp:effectExtent l="0" t="0" r="12065" b="1905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85pt" to="538.6pt,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" o:allowincell="f" strokecolor="#003473" strokeweight="1.5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CBC" w:rsidRDefault="00FE6CBC" w:rsidP="0023193D">
      <w:pPr>
        <w:spacing w:before="0" w:line="240" w:lineRule="auto"/>
      </w:pPr>
      <w:r>
        <w:separator/>
      </w:r>
    </w:p>
  </w:footnote>
  <w:footnote w:type="continuationSeparator" w:id="0">
    <w:p w:rsidR="00FE6CBC" w:rsidRDefault="00FE6CBC" w:rsidP="0023193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4C" w:rsidRDefault="00225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3A" w:rsidRDefault="00F660A2" w:rsidP="00E97CDA">
    <w:pPr>
      <w:ind w:left="-851"/>
    </w:pPr>
    <w:r>
      <w:rPr>
        <w:noProof/>
        <w:lang w:eastAsia="en-GB"/>
      </w:rPr>
      <w:drawing>
        <wp:anchor distT="0" distB="0" distL="114300" distR="114300" simplePos="0" relativeHeight="251662336" behindDoc="0" locked="1" layoutInCell="1" allowOverlap="1" wp14:anchorId="2A041589" wp14:editId="79BAEDC6">
          <wp:simplePos x="0" y="0"/>
          <wp:positionH relativeFrom="page">
            <wp:posOffset>638175</wp:posOffset>
          </wp:positionH>
          <wp:positionV relativeFrom="page">
            <wp:posOffset>486410</wp:posOffset>
          </wp:positionV>
          <wp:extent cx="3789680" cy="1910080"/>
          <wp:effectExtent l="0" t="0" r="1270" b="0"/>
          <wp:wrapNone/>
          <wp:docPr id="6"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9392"/>
                  <a:stretch>
                    <a:fillRect/>
                  </a:stretch>
                </pic:blipFill>
                <pic:spPr bwMode="auto">
                  <a:xfrm>
                    <a:off x="0" y="0"/>
                    <a:ext cx="3789680" cy="19100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4C" w:rsidRDefault="00225E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5C543A" w:rsidRPr="00BB4D6B">
      <w:trPr>
        <w:trHeight w:val="567"/>
      </w:trPr>
      <w:tc>
        <w:tcPr>
          <w:tcW w:w="8505" w:type="dxa"/>
          <w:vAlign w:val="bottom"/>
        </w:tcPr>
        <w:p w:rsidR="005C543A" w:rsidRPr="00BB4D6B" w:rsidRDefault="00CC01AC" w:rsidP="00BB4D6B">
          <w:pPr>
            <w:pStyle w:val="DocTitleRef"/>
          </w:pPr>
          <w:r>
            <w:fldChar w:fldCharType="begin"/>
          </w:r>
          <w:r w:rsidR="001C7BF5">
            <w:instrText xml:space="preserve"> STYLEREF  ~DocTitle </w:instrText>
          </w:r>
          <w:r>
            <w:fldChar w:fldCharType="separate"/>
          </w:r>
          <w:r w:rsidR="00CF74AC">
            <w:rPr>
              <w:noProof/>
            </w:rPr>
            <w:t>Monitoring Highways England</w:t>
          </w:r>
          <w:r>
            <w:rPr>
              <w:noProof/>
            </w:rPr>
            <w:fldChar w:fldCharType="end"/>
          </w:r>
        </w:p>
      </w:tc>
    </w:tr>
    <w:tr w:rsidR="005C543A" w:rsidRPr="00BB4D6B">
      <w:tc>
        <w:tcPr>
          <w:tcW w:w="8505" w:type="dxa"/>
        </w:tcPr>
        <w:p w:rsidR="005C543A" w:rsidRPr="00BB4D6B" w:rsidRDefault="00CC01AC" w:rsidP="00BB4D6B">
          <w:pPr>
            <w:pStyle w:val="ConfidentialRef"/>
            <w:framePr w:hSpace="0" w:wrap="auto" w:vAnchor="margin" w:hAnchor="text" w:xAlign="left" w:yAlign="inline"/>
            <w:suppressOverlap w:val="0"/>
          </w:pPr>
          <w:r>
            <w:fldChar w:fldCharType="begin"/>
          </w:r>
          <w:r w:rsidR="001C7BF5">
            <w:instrText xml:space="preserve"> STYLEREF  ~Confidential </w:instrText>
          </w:r>
          <w:r>
            <w:rPr>
              <w:noProof/>
            </w:rPr>
            <w:fldChar w:fldCharType="end"/>
          </w:r>
        </w:p>
      </w:tc>
    </w:tr>
  </w:tbl>
  <w:p w:rsidR="005C543A" w:rsidRPr="00E42AE0" w:rsidRDefault="000D08FC" w:rsidP="00E97CDA">
    <w:pPr>
      <w:ind w:left="-851" w:right="-1"/>
    </w:pPr>
    <w:r>
      <w:rPr>
        <w:noProof/>
        <w:lang w:eastAsia="en-GB"/>
      </w:rPr>
      <mc:AlternateContent>
        <mc:Choice Requires="wps">
          <w:drawing>
            <wp:anchor distT="4294967295" distB="4294967295" distL="114300" distR="114300" simplePos="0" relativeHeight="251660288" behindDoc="0" locked="1" layoutInCell="0" allowOverlap="1" wp14:anchorId="03F109B1" wp14:editId="510D806D">
              <wp:simplePos x="0" y="0"/>
              <wp:positionH relativeFrom="page">
                <wp:posOffset>1080135</wp:posOffset>
              </wp:positionH>
              <wp:positionV relativeFrom="page">
                <wp:posOffset>770254</wp:posOffset>
              </wp:positionV>
              <wp:extent cx="5760085" cy="0"/>
              <wp:effectExtent l="0" t="0" r="1206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" o:allowincell="f" strokecolor="#003473" strokeweight="1.5pt">
              <w10:wrap anchorx="page" anchory="page"/>
              <w10:anchorlock/>
            </v:line>
          </w:pict>
        </mc:Fallback>
      </mc:AlternateContent>
    </w:r>
    <w:r w:rsidR="00F660A2">
      <w:rPr>
        <w:noProof/>
        <w:lang w:eastAsia="en-GB"/>
      </w:rPr>
      <w:drawing>
        <wp:anchor distT="0" distB="0" distL="114300" distR="114300" simplePos="0" relativeHeight="251659264" behindDoc="0" locked="1" layoutInCell="0" allowOverlap="1" wp14:anchorId="0E04A71F" wp14:editId="638C1BB6">
          <wp:simplePos x="0" y="0"/>
          <wp:positionH relativeFrom="page">
            <wp:posOffset>321945</wp:posOffset>
          </wp:positionH>
          <wp:positionV relativeFrom="page">
            <wp:posOffset>290195</wp:posOffset>
          </wp:positionV>
          <wp:extent cx="1090295" cy="541655"/>
          <wp:effectExtent l="19050" t="0" r="0" b="0"/>
          <wp:wrapNone/>
          <wp:docPr id="1"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10609"/>
                  <a:stretch>
                    <a:fillRect/>
                  </a:stretch>
                </pic:blipFill>
                <pic:spPr bwMode="auto">
                  <a:xfrm>
                    <a:off x="0" y="0"/>
                    <a:ext cx="1090295" cy="54165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0777FE" w:rsidRPr="00BB4D6B">
      <w:trPr>
        <w:trHeight w:val="567"/>
      </w:trPr>
      <w:tc>
        <w:tcPr>
          <w:tcW w:w="8505" w:type="dxa"/>
          <w:vAlign w:val="bottom"/>
        </w:tcPr>
        <w:p w:rsidR="000777FE" w:rsidRPr="00BB4D6B" w:rsidRDefault="0085726F" w:rsidP="00546313">
          <w:pPr>
            <w:pStyle w:val="DocTitleRef"/>
          </w:pPr>
          <w:r>
            <w:fldChar w:fldCharType="begin"/>
          </w:r>
          <w:r>
            <w:instrText xml:space="preserve"> STYLEREF  ~DocTitle </w:instrText>
          </w:r>
          <w:r>
            <w:fldChar w:fldCharType="separate"/>
          </w:r>
          <w:r w:rsidR="00CF74AC">
            <w:rPr>
              <w:noProof/>
            </w:rPr>
            <w:t>Monitoring Highways England</w:t>
          </w:r>
          <w:r>
            <w:rPr>
              <w:noProof/>
            </w:rPr>
            <w:fldChar w:fldCharType="end"/>
          </w:r>
        </w:p>
      </w:tc>
    </w:tr>
    <w:tr w:rsidR="000777FE" w:rsidRPr="00BB4D6B">
      <w:tc>
        <w:tcPr>
          <w:tcW w:w="8505" w:type="dxa"/>
        </w:tcPr>
        <w:p w:rsidR="000777FE" w:rsidRPr="00BB4D6B" w:rsidRDefault="00385A69" w:rsidP="00546313">
          <w:pPr>
            <w:pStyle w:val="ConfidentialRef"/>
            <w:framePr w:hSpace="0" w:wrap="auto" w:vAnchor="margin" w:hAnchor="text" w:xAlign="left" w:yAlign="inline"/>
            <w:suppressOverlap w:val="0"/>
          </w:pPr>
          <w:r>
            <w:fldChar w:fldCharType="begin"/>
          </w:r>
          <w:r>
            <w:instrText xml:space="preserve"> STYLEREF  ~Confidential </w:instrText>
          </w:r>
          <w:r>
            <w:rPr>
              <w:noProof/>
            </w:rPr>
            <w:fldChar w:fldCharType="end"/>
          </w:r>
        </w:p>
      </w:tc>
    </w:tr>
  </w:tbl>
  <w:p w:rsidR="000777FE" w:rsidRPr="00E42AE0" w:rsidRDefault="000D08FC" w:rsidP="00E97CDA">
    <w:pPr>
      <w:ind w:left="-851" w:right="-1"/>
    </w:pPr>
    <w:r>
      <w:rPr>
        <w:noProof/>
        <w:lang w:eastAsia="en-GB"/>
      </w:rPr>
      <mc:AlternateContent>
        <mc:Choice Requires="wps">
          <w:drawing>
            <wp:anchor distT="4294967295" distB="4294967295" distL="114300" distR="114300" simplePos="0" relativeHeight="251668480" behindDoc="0" locked="1" layoutInCell="0" allowOverlap="1" wp14:anchorId="573EF9AC" wp14:editId="25FD18B2">
              <wp:simplePos x="0" y="0"/>
              <wp:positionH relativeFrom="page">
                <wp:posOffset>1080135</wp:posOffset>
              </wp:positionH>
              <wp:positionV relativeFrom="page">
                <wp:posOffset>770254</wp:posOffset>
              </wp:positionV>
              <wp:extent cx="5760085" cy="0"/>
              <wp:effectExtent l="0" t="0" r="12065" b="190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" o:allowincell="f" strokecolor="#003473" strokeweight="1.5pt">
              <w10:wrap anchorx="page" anchory="page"/>
              <w10:anchorlock/>
            </v:line>
          </w:pict>
        </mc:Fallback>
      </mc:AlternateContent>
    </w:r>
    <w:r w:rsidR="000777FE">
      <w:rPr>
        <w:noProof/>
        <w:lang w:eastAsia="en-GB"/>
      </w:rPr>
      <w:drawing>
        <wp:anchor distT="0" distB="0" distL="114300" distR="114300" simplePos="0" relativeHeight="251667456" behindDoc="0" locked="1" layoutInCell="0" allowOverlap="1" wp14:anchorId="79A93D00" wp14:editId="6C962F1F">
          <wp:simplePos x="0" y="0"/>
          <wp:positionH relativeFrom="page">
            <wp:posOffset>321945</wp:posOffset>
          </wp:positionH>
          <wp:positionV relativeFrom="page">
            <wp:posOffset>290195</wp:posOffset>
          </wp:positionV>
          <wp:extent cx="1090295" cy="541655"/>
          <wp:effectExtent l="19050" t="0" r="0" b="0"/>
          <wp:wrapNone/>
          <wp:docPr id="11"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10235"/>
                  <a:stretch>
                    <a:fillRect/>
                  </a:stretch>
                </pic:blipFill>
                <pic:spPr bwMode="auto">
                  <a:xfrm>
                    <a:off x="0" y="0"/>
                    <a:ext cx="1090295"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E03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D607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C6CFD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6424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D68B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174C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3A69F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C1A20A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0C5842"/>
    <w:lvl w:ilvl="0">
      <w:start w:val="1"/>
      <w:numFmt w:val="decimal"/>
      <w:pStyle w:val="ListNumber"/>
      <w:lvlText w:val="%1."/>
      <w:lvlJc w:val="left"/>
      <w:pPr>
        <w:tabs>
          <w:tab w:val="num" w:pos="360"/>
        </w:tabs>
        <w:ind w:left="360" w:hanging="360"/>
      </w:pPr>
    </w:lvl>
  </w:abstractNum>
  <w:abstractNum w:abstractNumId="9">
    <w:nsid w:val="FFFFFF89"/>
    <w:multiLevelType w:val="singleLevel"/>
    <w:tmpl w:val="C85E3F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46B"/>
    <w:multiLevelType w:val="multilevel"/>
    <w:tmpl w:val="3100351C"/>
    <w:lvl w:ilvl="0">
      <w:start w:val="1"/>
      <w:numFmt w:val="decimal"/>
      <w:pStyle w:val="NumBullet1"/>
      <w:lvlText w:val="%1."/>
      <w:lvlJc w:val="left"/>
      <w:pPr>
        <w:tabs>
          <w:tab w:val="num" w:pos="284"/>
        </w:tabs>
        <w:ind w:left="284" w:hanging="284"/>
      </w:pPr>
      <w:rPr>
        <w:rFonts w:hint="default"/>
        <w:color w:val="003473" w:themeColor="accent1"/>
      </w:rPr>
    </w:lvl>
    <w:lvl w:ilvl="1">
      <w:start w:val="1"/>
      <w:numFmt w:val="lowerLetter"/>
      <w:pStyle w:val="NumBullet2"/>
      <w:lvlText w:val="%2."/>
      <w:lvlJc w:val="left"/>
      <w:pPr>
        <w:tabs>
          <w:tab w:val="num" w:pos="567"/>
        </w:tabs>
        <w:ind w:left="567" w:hanging="283"/>
      </w:pPr>
      <w:rPr>
        <w:rFonts w:hint="default"/>
        <w:color w:val="003473" w:themeColor="accent1"/>
      </w:rPr>
    </w:lvl>
    <w:lvl w:ilvl="2">
      <w:start w:val="1"/>
      <w:numFmt w:val="lowerRoman"/>
      <w:pStyle w:val="NumBullet3"/>
      <w:lvlText w:val="%3."/>
      <w:lvlJc w:val="left"/>
      <w:pPr>
        <w:tabs>
          <w:tab w:val="num" w:pos="851"/>
        </w:tabs>
        <w:ind w:left="851" w:hanging="284"/>
      </w:pPr>
      <w:rPr>
        <w:rFonts w:hint="default"/>
        <w:color w:val="003473" w:themeColor="accent1"/>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nsid w:val="0F6309DC"/>
    <w:multiLevelType w:val="hybridMultilevel"/>
    <w:tmpl w:val="EB5CC914"/>
    <w:lvl w:ilvl="0" w:tplc="BCAEFBD0">
      <w:start w:val="1"/>
      <w:numFmt w:val="bullet"/>
      <w:pStyle w:val="TableBullet"/>
      <w:lvlText w:val=""/>
      <w:lvlJc w:val="left"/>
      <w:pPr>
        <w:tabs>
          <w:tab w:val="num" w:pos="-34"/>
        </w:tabs>
        <w:ind w:left="360" w:hanging="360"/>
      </w:pPr>
      <w:rPr>
        <w:rFonts w:ascii="Wingdings" w:hAnsi="Wingdings" w:hint="default"/>
        <w:color w:val="003473"/>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DD707F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8B860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153DC4"/>
    <w:multiLevelType w:val="hybridMultilevel"/>
    <w:tmpl w:val="89502708"/>
    <w:lvl w:ilvl="0" w:tplc="9F840D68">
      <w:start w:val="1"/>
      <w:numFmt w:val="upperLetter"/>
      <w:pStyle w:val="AppHeading1"/>
      <w:lvlText w:val="%1."/>
      <w:lvlJc w:val="right"/>
      <w:pPr>
        <w:tabs>
          <w:tab w:val="num" w:pos="0"/>
        </w:tabs>
        <w:ind w:left="0" w:hanging="284"/>
      </w:pPr>
      <w:rPr>
        <w:rFonts w:ascii="Arial Bold" w:hAnsi="Arial Bold" w:hint="default"/>
        <w:b/>
        <w:i w:val="0"/>
        <w:color w:val="003776"/>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7010B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0295A00"/>
    <w:multiLevelType w:val="multilevel"/>
    <w:tmpl w:val="9E26ACFC"/>
    <w:lvl w:ilvl="0">
      <w:start w:val="1"/>
      <w:numFmt w:val="bullet"/>
      <w:pStyle w:val="Bullet1"/>
      <w:lvlText w:val=""/>
      <w:lvlJc w:val="left"/>
      <w:pPr>
        <w:tabs>
          <w:tab w:val="num" w:pos="284"/>
        </w:tabs>
        <w:ind w:left="284" w:hanging="284"/>
      </w:pPr>
      <w:rPr>
        <w:rFonts w:ascii="Wingdings" w:hAnsi="Wingdings" w:hint="default"/>
        <w:color w:val="003473" w:themeColor="accent1"/>
      </w:rPr>
    </w:lvl>
    <w:lvl w:ilvl="1">
      <w:start w:val="1"/>
      <w:numFmt w:val="bullet"/>
      <w:pStyle w:val="Bullet2"/>
      <w:lvlText w:val="-"/>
      <w:lvlJc w:val="left"/>
      <w:pPr>
        <w:tabs>
          <w:tab w:val="num" w:pos="567"/>
        </w:tabs>
        <w:ind w:left="567" w:hanging="283"/>
      </w:pPr>
      <w:rPr>
        <w:rFonts w:ascii="Courier New" w:hAnsi="Courier New" w:hint="default"/>
        <w:color w:val="003473" w:themeColor="accent1"/>
      </w:rPr>
    </w:lvl>
    <w:lvl w:ilvl="2">
      <w:start w:val="1"/>
      <w:numFmt w:val="bullet"/>
      <w:pStyle w:val="Bullet3"/>
      <w:lvlText w:val=""/>
      <w:lvlJc w:val="left"/>
      <w:pPr>
        <w:tabs>
          <w:tab w:val="num" w:pos="851"/>
        </w:tabs>
        <w:ind w:left="851" w:hanging="284"/>
      </w:pPr>
      <w:rPr>
        <w:rFonts w:ascii="Wingdings" w:hAnsi="Wingdings" w:hint="default"/>
        <w:color w:val="003473" w:themeColor="accent1"/>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7">
    <w:nsid w:val="35AB253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3E5C4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C3C5A5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FFB15CC"/>
    <w:multiLevelType w:val="multilevel"/>
    <w:tmpl w:val="30046CA4"/>
    <w:lvl w:ilvl="0">
      <w:start w:val="1"/>
      <w:numFmt w:val="decimal"/>
      <w:pStyle w:val="Heading1"/>
      <w:isLgl/>
      <w:lvlText w:val="%1."/>
      <w:lvlJc w:val="left"/>
      <w:pPr>
        <w:tabs>
          <w:tab w:val="num" w:pos="0"/>
        </w:tabs>
        <w:ind w:left="0" w:hanging="567"/>
      </w:pPr>
      <w:rPr>
        <w:rFonts w:ascii="Arial Bold" w:hAnsi="Arial Bold" w:hint="default"/>
        <w:b/>
        <w:i w:val="0"/>
        <w:color w:val="F7931E" w:themeColor="accent2"/>
        <w:sz w:val="28"/>
      </w:rPr>
    </w:lvl>
    <w:lvl w:ilvl="1">
      <w:start w:val="1"/>
      <w:numFmt w:val="decimal"/>
      <w:pStyle w:val="BodyText"/>
      <w:isLgl/>
      <w:lvlText w:val="%1.%2."/>
      <w:lvlJc w:val="left"/>
      <w:pPr>
        <w:tabs>
          <w:tab w:val="num" w:pos="0"/>
        </w:tabs>
        <w:ind w:left="0" w:hanging="567"/>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num w:numId="1">
    <w:abstractNumId w:val="14"/>
  </w:num>
  <w:num w:numId="2">
    <w:abstractNumId w:val="20"/>
  </w:num>
  <w:num w:numId="3">
    <w:abstractNumId w:val="16"/>
  </w:num>
  <w:num w:numId="4">
    <w:abstractNumId w:val="16"/>
  </w:num>
  <w:num w:numId="5">
    <w:abstractNumId w:val="16"/>
  </w:num>
  <w:num w:numId="6">
    <w:abstractNumId w:val="10"/>
  </w:num>
  <w:num w:numId="7">
    <w:abstractNumId w:val="10"/>
  </w:num>
  <w:num w:numId="8">
    <w:abstractNumId w:val="10"/>
  </w:num>
  <w:num w:numId="9">
    <w:abstractNumId w:val="11"/>
  </w:num>
  <w:num w:numId="10">
    <w:abstractNumId w:val="17"/>
  </w:num>
  <w:num w:numId="11">
    <w:abstractNumId w:val="12"/>
  </w:num>
  <w:num w:numId="12">
    <w:abstractNumId w:val="18"/>
  </w:num>
  <w:num w:numId="13">
    <w:abstractNumId w:val="13"/>
  </w:num>
  <w:num w:numId="14">
    <w:abstractNumId w:val="15"/>
  </w:num>
  <w:num w:numId="15">
    <w:abstractNumId w:val="19"/>
  </w:num>
  <w:num w:numId="16">
    <w:abstractNumId w:val="20"/>
  </w:num>
  <w:num w:numId="17">
    <w:abstractNumId w:val="9"/>
  </w:num>
  <w:num w:numId="18">
    <w:abstractNumId w:val="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8"/>
  </w:num>
  <w:num w:numId="28">
    <w:abstractNumId w:val="8"/>
  </w:num>
  <w:num w:numId="29">
    <w:abstractNumId w:val="3"/>
  </w:num>
  <w:num w:numId="30">
    <w:abstractNumId w:val="3"/>
  </w:num>
  <w:num w:numId="31">
    <w:abstractNumId w:val="2"/>
  </w:num>
  <w:num w:numId="32">
    <w:abstractNumId w:val="2"/>
  </w:num>
  <w:num w:numId="33">
    <w:abstractNumId w:val="1"/>
  </w:num>
  <w:num w:numId="34">
    <w:abstractNumId w:val="1"/>
  </w:num>
  <w:num w:numId="35">
    <w:abstractNumId w:val="0"/>
  </w:num>
  <w:num w:numId="36">
    <w:abstractNumId w:val="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BC"/>
    <w:rsid w:val="00010A73"/>
    <w:rsid w:val="000119EC"/>
    <w:rsid w:val="00013901"/>
    <w:rsid w:val="000777FE"/>
    <w:rsid w:val="000A1B8E"/>
    <w:rsid w:val="000D08FC"/>
    <w:rsid w:val="000F72F2"/>
    <w:rsid w:val="0017148E"/>
    <w:rsid w:val="001C7BF5"/>
    <w:rsid w:val="001E6610"/>
    <w:rsid w:val="00225E4C"/>
    <w:rsid w:val="0023193D"/>
    <w:rsid w:val="00313949"/>
    <w:rsid w:val="00324B50"/>
    <w:rsid w:val="00385A69"/>
    <w:rsid w:val="00386ADA"/>
    <w:rsid w:val="003A4C9F"/>
    <w:rsid w:val="005B2466"/>
    <w:rsid w:val="005F5DAF"/>
    <w:rsid w:val="00600086"/>
    <w:rsid w:val="00625B0F"/>
    <w:rsid w:val="006509DA"/>
    <w:rsid w:val="0074312D"/>
    <w:rsid w:val="007A1B36"/>
    <w:rsid w:val="0085651F"/>
    <w:rsid w:val="0085726F"/>
    <w:rsid w:val="008B0AE3"/>
    <w:rsid w:val="008B5B3D"/>
    <w:rsid w:val="00966F3B"/>
    <w:rsid w:val="00A33B46"/>
    <w:rsid w:val="00A42044"/>
    <w:rsid w:val="00A4460C"/>
    <w:rsid w:val="00AC78AC"/>
    <w:rsid w:val="00AD5217"/>
    <w:rsid w:val="00AD52BE"/>
    <w:rsid w:val="00B7723C"/>
    <w:rsid w:val="00C1447B"/>
    <w:rsid w:val="00CC01AC"/>
    <w:rsid w:val="00CF74AC"/>
    <w:rsid w:val="00D148F0"/>
    <w:rsid w:val="00DA261F"/>
    <w:rsid w:val="00DC4B09"/>
    <w:rsid w:val="00DD171C"/>
    <w:rsid w:val="00E87250"/>
    <w:rsid w:val="00EE5731"/>
    <w:rsid w:val="00EF2AE6"/>
    <w:rsid w:val="00F40833"/>
    <w:rsid w:val="00F574FC"/>
    <w:rsid w:val="00F660A2"/>
    <w:rsid w:val="00F954A4"/>
    <w:rsid w:val="00FD7456"/>
    <w:rsid w:val="00FE6CBC"/>
    <w:rsid w:val="00FF1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Date" w:uiPriority="99"/>
    <w:lsdException w:name="Followed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TextNoNumber"/>
    <w:qFormat/>
    <w:rsid w:val="00E87250"/>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003473"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003473"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003473" w:themeColor="accent1"/>
      <w:szCs w:val="24"/>
    </w:rPr>
  </w:style>
  <w:style w:type="paragraph" w:styleId="Heading4">
    <w:name w:val="heading 4"/>
    <w:aliases w:val="~BodyHeading"/>
    <w:basedOn w:val="Normal"/>
    <w:next w:val="Normal"/>
    <w:link w:val="Heading4Char"/>
    <w:unhideWhenUsed/>
    <w:rsid w:val="00C1447B"/>
    <w:pPr>
      <w:keepNext/>
      <w:spacing w:before="240"/>
      <w:outlineLvl w:val="3"/>
    </w:pPr>
    <w:rPr>
      <w:color w:val="003876"/>
    </w:rPr>
  </w:style>
  <w:style w:type="paragraph" w:styleId="Heading5">
    <w:name w:val="heading 5"/>
    <w:aliases w:val="~MinorBodyHeading"/>
    <w:basedOn w:val="Heading4"/>
    <w:next w:val="Normal"/>
    <w:link w:val="Heading5Char"/>
    <w:unhideWhenUsed/>
    <w:rsid w:val="00C1447B"/>
    <w:pPr>
      <w:outlineLvl w:val="4"/>
    </w:pPr>
    <w:rPr>
      <w:i/>
    </w:rPr>
  </w:style>
  <w:style w:type="paragraph" w:styleId="Heading6">
    <w:name w:val="heading 6"/>
    <w:basedOn w:val="Normal"/>
    <w:next w:val="Normal"/>
    <w:link w:val="Heading6Char"/>
    <w:unhideWhenUsed/>
    <w:rsid w:val="00C1447B"/>
    <w:pPr>
      <w:spacing w:before="240" w:after="60"/>
      <w:outlineLvl w:val="5"/>
    </w:pPr>
    <w:rPr>
      <w:rFonts w:ascii="Times New Roman" w:hAnsi="Times New Roman"/>
      <w:b/>
      <w:bCs/>
    </w:rPr>
  </w:style>
  <w:style w:type="paragraph" w:styleId="Heading7">
    <w:name w:val="heading 7"/>
    <w:basedOn w:val="Normal"/>
    <w:next w:val="Normal"/>
    <w:link w:val="Heading7Char"/>
    <w:unhideWhenUsed/>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nhideWhenUsed/>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unhideWhenUsed/>
    <w:rsid w:val="00C1447B"/>
    <w:pPr>
      <w:spacing w:after="0" w:line="240" w:lineRule="auto"/>
    </w:pPr>
    <w:rPr>
      <w:rFonts w:ascii="Arial" w:eastAsia="Calibri" w:hAnsi="Arial" w:cs="Times New Roman"/>
    </w:rPr>
  </w:style>
  <w:style w:type="paragraph" w:customStyle="1" w:styleId="Address">
    <w:name w:val="~Address"/>
    <w:basedOn w:val="BaseStyle"/>
    <w:rsid w:val="00E87250"/>
    <w:pPr>
      <w:framePr w:hSpace="181" w:wrap="around" w:vAnchor="page" w:hAnchor="page" w:x="1135" w:y="13326"/>
      <w:suppressOverlap/>
    </w:pPr>
    <w:rPr>
      <w:rFonts w:eastAsia="Times New Roman"/>
      <w:color w:val="003473" w:themeColor="accent1"/>
      <w:sz w:val="24"/>
    </w:rPr>
  </w:style>
  <w:style w:type="paragraph" w:customStyle="1" w:styleId="AppendixDivider">
    <w:name w:val="~AppendixDivider"/>
    <w:basedOn w:val="Normal"/>
    <w:next w:val="Normal"/>
    <w:unhideWhenUsed/>
    <w:rsid w:val="00C1447B"/>
    <w:pPr>
      <w:keepNext/>
      <w:pageBreakBefore/>
      <w:spacing w:before="0" w:after="360" w:line="240" w:lineRule="auto"/>
    </w:pPr>
    <w:rPr>
      <w:b/>
      <w:color w:val="003876"/>
      <w:sz w:val="28"/>
    </w:rPr>
  </w:style>
  <w:style w:type="paragraph" w:customStyle="1" w:styleId="AppHeading1">
    <w:name w:val="~AppHeading1"/>
    <w:basedOn w:val="Normal"/>
    <w:next w:val="Normal"/>
    <w:qFormat/>
    <w:rsid w:val="00C1447B"/>
    <w:pPr>
      <w:keepNext/>
      <w:numPr>
        <w:numId w:val="1"/>
      </w:numPr>
      <w:spacing w:before="240" w:after="120"/>
      <w:outlineLvl w:val="1"/>
    </w:pPr>
    <w:rPr>
      <w:b/>
      <w:color w:val="003876"/>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rsid w:val="00E87250"/>
    <w:pPr>
      <w:framePr w:hSpace="181" w:wrap="around" w:vAnchor="page" w:hAnchor="page" w:x="4509" w:y="5104"/>
      <w:suppressOverlap/>
    </w:pPr>
    <w:rPr>
      <w:rFonts w:eastAsia="Times New Roman"/>
      <w:b/>
      <w:i/>
      <w:color w:val="F7931E" w:themeColor="accent2"/>
      <w:sz w:val="28"/>
    </w:rPr>
  </w:style>
  <w:style w:type="paragraph" w:customStyle="1" w:styleId="ConfidentialRef">
    <w:name w:val="~ConfidentialRef"/>
    <w:basedOn w:val="BaseStyle"/>
    <w:unhideWhenUsed/>
    <w:rsid w:val="00625B0F"/>
    <w:pPr>
      <w:framePr w:hSpace="181" w:wrap="around" w:vAnchor="page" w:hAnchor="margin" w:xAlign="right" w:y="965"/>
      <w:spacing w:before="60"/>
      <w:suppressOverlap/>
      <w:jc w:val="right"/>
    </w:pPr>
    <w:rPr>
      <w:color w:val="F7931E" w:themeColor="accent2"/>
    </w:rPr>
  </w:style>
  <w:style w:type="paragraph" w:customStyle="1" w:styleId="ContactName">
    <w:name w:val="~ContactName"/>
    <w:basedOn w:val="BaseStyle"/>
    <w:unhideWhenUsed/>
    <w:rsid w:val="00E87250"/>
    <w:pPr>
      <w:framePr w:hSpace="181" w:wrap="around" w:vAnchor="page" w:hAnchor="page" w:x="1135" w:y="13042"/>
      <w:suppressOverlap/>
    </w:pPr>
    <w:rPr>
      <w:rFonts w:eastAsia="Times New Roman"/>
      <w:color w:val="7F7F7F" w:themeColor="accent3"/>
    </w:rPr>
  </w:style>
  <w:style w:type="paragraph" w:customStyle="1" w:styleId="DocTitle">
    <w:name w:val="~DocTitle"/>
    <w:basedOn w:val="BaseStyle"/>
    <w:rsid w:val="00E87250"/>
    <w:pPr>
      <w:spacing w:before="280"/>
    </w:pPr>
    <w:rPr>
      <w:b/>
      <w:color w:val="003473" w:themeColor="accent1"/>
      <w:sz w:val="36"/>
    </w:rPr>
  </w:style>
  <w:style w:type="paragraph" w:customStyle="1" w:styleId="DocSubTitle">
    <w:name w:val="~DocSubTitle"/>
    <w:basedOn w:val="DocTitle"/>
    <w:rsid w:val="00E87250"/>
    <w:pPr>
      <w:spacing w:before="720"/>
    </w:pPr>
    <w:rPr>
      <w:b w:val="0"/>
      <w:color w:val="7F7F7F" w:themeColor="accent3"/>
    </w:rPr>
  </w:style>
  <w:style w:type="paragraph" w:customStyle="1" w:styleId="Date">
    <w:name w:val="~Date"/>
    <w:basedOn w:val="DocSubTitle"/>
    <w:rsid w:val="00E87250"/>
    <w:pPr>
      <w:spacing w:before="760"/>
    </w:pPr>
    <w:rPr>
      <w:color w:val="F7931E" w:themeColor="accent2"/>
    </w:rPr>
  </w:style>
  <w:style w:type="paragraph" w:customStyle="1" w:styleId="DocFooter">
    <w:name w:val="~DocFooter"/>
    <w:basedOn w:val="BaseStyle"/>
    <w:unhideWhenUsed/>
    <w:qFormat/>
    <w:rsid w:val="00625B0F"/>
    <w:pPr>
      <w:spacing w:before="280"/>
    </w:pPr>
    <w:rPr>
      <w:color w:val="F7931E" w:themeColor="accent2"/>
      <w:sz w:val="18"/>
    </w:rPr>
  </w:style>
  <w:style w:type="paragraph" w:customStyle="1" w:styleId="DocTitleRef">
    <w:name w:val="~DocTitleRef"/>
    <w:basedOn w:val="DocTitle"/>
    <w:qFormat/>
    <w:rsid w:val="00625B0F"/>
    <w:pPr>
      <w:spacing w:before="0" w:after="60"/>
    </w:pPr>
    <w:rPr>
      <w:b w:val="0"/>
      <w:color w:val="F7931E" w:themeColor="accent2"/>
      <w:sz w:val="22"/>
    </w:rPr>
  </w:style>
  <w:style w:type="paragraph" w:customStyle="1" w:styleId="DocType">
    <w:name w:val="~DocType"/>
    <w:basedOn w:val="BaseStyle"/>
    <w:rsid w:val="00E87250"/>
    <w:pPr>
      <w:framePr w:hSpace="181" w:wrap="around" w:vAnchor="page" w:hAnchor="page" w:x="4509" w:y="5217"/>
      <w:spacing w:before="480"/>
      <w:suppressOverlap/>
    </w:pPr>
    <w:rPr>
      <w:rFonts w:eastAsia="Times New Roman"/>
      <w:color w:val="003473" w:themeColor="accent1"/>
      <w:sz w:val="28"/>
    </w:rPr>
  </w:style>
  <w:style w:type="paragraph" w:customStyle="1" w:styleId="GraphicLeft">
    <w:name w:val="~GraphicLeft"/>
    <w:basedOn w:val="BaseStyle"/>
    <w:unhideWhenUsed/>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qFormat/>
    <w:rsid w:val="00C1447B"/>
    <w:pPr>
      <w:spacing w:before="60"/>
    </w:pPr>
    <w:rPr>
      <w:b/>
      <w:i/>
      <w:color w:val="F7931E"/>
      <w:sz w:val="28"/>
    </w:rPr>
  </w:style>
  <w:style w:type="table" w:customStyle="1" w:styleId="PtegTable1">
    <w:name w:val="~PtegTable1"/>
    <w:basedOn w:val="TableNormal"/>
    <w:uiPriority w:val="99"/>
    <w:qFormat/>
    <w:rsid w:val="000A1B8E"/>
    <w:pPr>
      <w:spacing w:after="0" w:line="240" w:lineRule="auto"/>
    </w:pPr>
    <w:tblPr>
      <w:tblStyleRowBandSize w:val="1"/>
      <w:tblInd w:w="108" w:type="dxa"/>
      <w:tblBorders>
        <w:top w:val="single" w:sz="4" w:space="0" w:color="7F7F7F"/>
        <w:bottom w:val="single" w:sz="4" w:space="0" w:color="7F7F7F"/>
        <w:insideH w:val="single" w:sz="4" w:space="0" w:color="BFBFBF"/>
      </w:tblBorders>
    </w:tblPr>
    <w:tblStylePr w:type="firstRow">
      <w:rPr>
        <w:color w:val="FFFFFF" w:themeColor="background1"/>
      </w:rPr>
      <w:tblPr/>
      <w:tcPr>
        <w:shd w:val="clear" w:color="auto" w:fill="7F7F7F"/>
      </w:tcPr>
    </w:tblStylePr>
    <w:tblStylePr w:type="firstCol">
      <w:rPr>
        <w:color w:val="FFFFFF" w:themeColor="background1"/>
      </w:rPr>
      <w:tblPr/>
      <w:tcPr>
        <w:shd w:val="clear" w:color="auto" w:fill="7F7F7F"/>
      </w:tcPr>
    </w:tblStylePr>
    <w:tblStylePr w:type="band1Horz">
      <w:tblPr/>
      <w:tcPr>
        <w:shd w:val="clear" w:color="auto" w:fill="FFFFFF" w:themeFill="background1"/>
      </w:tcPr>
    </w:tblStylePr>
    <w:tblStylePr w:type="band2Horz">
      <w:tblPr/>
      <w:tcPr>
        <w:shd w:val="clear" w:color="auto" w:fill="E2E2E2"/>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NonToc">
    <w:name w:val="~SectionHeadingNonToc"/>
    <w:basedOn w:val="BaseStyle"/>
    <w:next w:val="Normal"/>
    <w:rsid w:val="00E87250"/>
    <w:pPr>
      <w:keepNext/>
      <w:pageBreakBefore/>
    </w:pPr>
    <w:rPr>
      <w:b/>
      <w:color w:val="003473" w:themeColor="accent1"/>
      <w:sz w:val="28"/>
    </w:rPr>
  </w:style>
  <w:style w:type="paragraph" w:customStyle="1" w:styleId="Source">
    <w:name w:val="~Source"/>
    <w:basedOn w:val="Normal"/>
    <w:next w:val="Normal"/>
    <w:unhideWhenUsed/>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003473"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003473"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003473" w:themeColor="accent1"/>
      <w:szCs w:val="24"/>
    </w:rPr>
  </w:style>
  <w:style w:type="character" w:customStyle="1" w:styleId="Heading4Char">
    <w:name w:val="Heading 4 Char"/>
    <w:aliases w:val="~BodyHeading Char"/>
    <w:basedOn w:val="DefaultParagraphFont"/>
    <w:link w:val="Heading4"/>
    <w:rsid w:val="00E87250"/>
    <w:rPr>
      <w:rFonts w:ascii="Arial" w:eastAsia="Calibri" w:hAnsi="Arial" w:cs="Times New Roman"/>
      <w:color w:val="003876"/>
    </w:rPr>
  </w:style>
  <w:style w:type="character" w:customStyle="1" w:styleId="Heading5Char">
    <w:name w:val="Heading 5 Char"/>
    <w:aliases w:val="~MinorBodyHeading Char"/>
    <w:basedOn w:val="DefaultParagraphFont"/>
    <w:link w:val="Heading5"/>
    <w:rsid w:val="00E87250"/>
    <w:rPr>
      <w:rFonts w:ascii="Arial" w:eastAsia="Calibri" w:hAnsi="Arial" w:cs="Times New Roman"/>
      <w:i/>
      <w:color w:val="003876"/>
    </w:rPr>
  </w:style>
  <w:style w:type="character" w:customStyle="1" w:styleId="Heading6Char">
    <w:name w:val="Heading 6 Char"/>
    <w:basedOn w:val="DefaultParagraphFont"/>
    <w:link w:val="Heading6"/>
    <w:rsid w:val="00E87250"/>
    <w:rPr>
      <w:rFonts w:ascii="Times New Roman" w:eastAsia="Calibri" w:hAnsi="Times New Roman" w:cs="Times New Roman"/>
      <w:b/>
      <w:bCs/>
    </w:rPr>
  </w:style>
  <w:style w:type="character" w:customStyle="1" w:styleId="Heading7Char">
    <w:name w:val="Heading 7 Char"/>
    <w:basedOn w:val="DefaultParagraphFont"/>
    <w:link w:val="Heading7"/>
    <w:rsid w:val="00E87250"/>
    <w:rPr>
      <w:rFonts w:ascii="Times New Roman" w:eastAsia="Calibri" w:hAnsi="Times New Roman" w:cs="Times New Roman"/>
      <w:sz w:val="24"/>
      <w:szCs w:val="24"/>
    </w:rPr>
  </w:style>
  <w:style w:type="character" w:customStyle="1" w:styleId="Heading8Char">
    <w:name w:val="Heading 8 Char"/>
    <w:basedOn w:val="DefaultParagraphFont"/>
    <w:link w:val="Heading8"/>
    <w:rsid w:val="00E87250"/>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87250"/>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unhideWhenUsed/>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87250"/>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unhideWhenUsed/>
    <w:rsid w:val="00C1447B"/>
    <w:pPr>
      <w:spacing w:before="240" w:after="60"/>
      <w:ind w:left="992" w:hanging="992"/>
    </w:pPr>
    <w:rPr>
      <w:bCs/>
      <w:color w:val="003473"/>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unhideWhenUsed/>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rsid w:val="00C1447B"/>
    <w:pPr>
      <w:tabs>
        <w:tab w:val="center" w:pos="4153"/>
        <w:tab w:val="right" w:pos="8306"/>
      </w:tabs>
    </w:pPr>
  </w:style>
  <w:style w:type="character" w:customStyle="1" w:styleId="FooterChar">
    <w:name w:val="Footer Char"/>
    <w:basedOn w:val="DefaultParagraphFont"/>
    <w:link w:val="Footer"/>
    <w:rsid w:val="00C1447B"/>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semiHidden/>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C1447B"/>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C1447B"/>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C1447B"/>
    <w:rPr>
      <w:rFonts w:ascii="Arial" w:eastAsia="Calibri" w:hAnsi="Arial" w:cs="Times New Roman"/>
    </w:rPr>
  </w:style>
  <w:style w:type="character" w:styleId="Strong">
    <w:name w:val="Strong"/>
    <w:basedOn w:val="DefaultParagraphFont"/>
    <w:unhideWhenUsed/>
    <w:rsid w:val="00C1447B"/>
    <w:rPr>
      <w:b/>
      <w:bCs/>
    </w:rPr>
  </w:style>
  <w:style w:type="paragraph" w:styleId="Subtitle">
    <w:name w:val="Subtitle"/>
    <w:basedOn w:val="Normal"/>
    <w:link w:val="SubtitleChar"/>
    <w:unhideWhenUsed/>
    <w:rsid w:val="00C1447B"/>
    <w:pPr>
      <w:spacing w:after="60"/>
      <w:jc w:val="center"/>
      <w:outlineLvl w:val="1"/>
    </w:pPr>
    <w:rPr>
      <w:rFonts w:cs="Arial"/>
      <w:sz w:val="24"/>
      <w:szCs w:val="24"/>
    </w:rPr>
  </w:style>
  <w:style w:type="character" w:customStyle="1" w:styleId="SubtitleChar">
    <w:name w:val="Subtitle Char"/>
    <w:basedOn w:val="DefaultParagraphFont"/>
    <w:link w:val="Subtitle"/>
    <w:rsid w:val="00E87250"/>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unhideWhenUsed/>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87250"/>
    <w:rPr>
      <w:rFonts w:ascii="Arial" w:eastAsia="Calibri" w:hAnsi="Arial" w:cs="Arial"/>
      <w:b/>
      <w:bCs/>
      <w:kern w:val="28"/>
      <w:sz w:val="32"/>
      <w:szCs w:val="32"/>
    </w:rPr>
  </w:style>
  <w:style w:type="paragraph" w:styleId="TOC1">
    <w:name w:val="toc 1"/>
    <w:basedOn w:val="BaseStyle"/>
    <w:next w:val="BaseStyle"/>
    <w:autoRedefine/>
    <w:uiPriority w:val="39"/>
    <w:unhideWhenUsed/>
    <w:rsid w:val="00E87250"/>
    <w:pPr>
      <w:tabs>
        <w:tab w:val="left" w:pos="440"/>
        <w:tab w:val="right" w:leader="dot" w:pos="9072"/>
      </w:tabs>
      <w:spacing w:before="160"/>
      <w:ind w:left="426" w:right="282" w:hanging="426"/>
    </w:pPr>
    <w:rPr>
      <w:b/>
      <w:color w:val="003473" w:themeColor="accent1"/>
    </w:rPr>
  </w:style>
  <w:style w:type="paragraph" w:styleId="TOC3">
    <w:name w:val="toc 3"/>
    <w:basedOn w:val="TOC2"/>
    <w:next w:val="Normal"/>
    <w:autoRedefine/>
    <w:unhideWhenUsed/>
    <w:rsid w:val="00C1447B"/>
    <w:pPr>
      <w:spacing w:line="276" w:lineRule="auto"/>
      <w:ind w:left="709" w:right="284" w:firstLine="0"/>
    </w:pPr>
  </w:style>
  <w:style w:type="paragraph" w:styleId="TOC4">
    <w:name w:val="toc 4"/>
    <w:basedOn w:val="TOC1"/>
    <w:next w:val="BaseStyle"/>
    <w:autoRedefine/>
    <w:uiPriority w:val="39"/>
    <w:unhideWhenUsed/>
    <w:rsid w:val="00E87250"/>
    <w:pPr>
      <w:spacing w:before="240"/>
      <w:ind w:left="425" w:right="284" w:hanging="425"/>
    </w:pPr>
  </w:style>
  <w:style w:type="paragraph" w:styleId="TOC5">
    <w:name w:val="toc 5"/>
    <w:basedOn w:val="TOC2"/>
    <w:next w:val="Normal"/>
    <w:autoRedefine/>
    <w:uiPriority w:val="39"/>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Date" w:uiPriority="99"/>
    <w:lsdException w:name="Followed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TextNoNumber"/>
    <w:qFormat/>
    <w:rsid w:val="00E87250"/>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003473"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003473"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003473" w:themeColor="accent1"/>
      <w:szCs w:val="24"/>
    </w:rPr>
  </w:style>
  <w:style w:type="paragraph" w:styleId="Heading4">
    <w:name w:val="heading 4"/>
    <w:aliases w:val="~BodyHeading"/>
    <w:basedOn w:val="Normal"/>
    <w:next w:val="Normal"/>
    <w:link w:val="Heading4Char"/>
    <w:unhideWhenUsed/>
    <w:rsid w:val="00C1447B"/>
    <w:pPr>
      <w:keepNext/>
      <w:spacing w:before="240"/>
      <w:outlineLvl w:val="3"/>
    </w:pPr>
    <w:rPr>
      <w:color w:val="003876"/>
    </w:rPr>
  </w:style>
  <w:style w:type="paragraph" w:styleId="Heading5">
    <w:name w:val="heading 5"/>
    <w:aliases w:val="~MinorBodyHeading"/>
    <w:basedOn w:val="Heading4"/>
    <w:next w:val="Normal"/>
    <w:link w:val="Heading5Char"/>
    <w:unhideWhenUsed/>
    <w:rsid w:val="00C1447B"/>
    <w:pPr>
      <w:outlineLvl w:val="4"/>
    </w:pPr>
    <w:rPr>
      <w:i/>
    </w:rPr>
  </w:style>
  <w:style w:type="paragraph" w:styleId="Heading6">
    <w:name w:val="heading 6"/>
    <w:basedOn w:val="Normal"/>
    <w:next w:val="Normal"/>
    <w:link w:val="Heading6Char"/>
    <w:unhideWhenUsed/>
    <w:rsid w:val="00C1447B"/>
    <w:pPr>
      <w:spacing w:before="240" w:after="60"/>
      <w:outlineLvl w:val="5"/>
    </w:pPr>
    <w:rPr>
      <w:rFonts w:ascii="Times New Roman" w:hAnsi="Times New Roman"/>
      <w:b/>
      <w:bCs/>
    </w:rPr>
  </w:style>
  <w:style w:type="paragraph" w:styleId="Heading7">
    <w:name w:val="heading 7"/>
    <w:basedOn w:val="Normal"/>
    <w:next w:val="Normal"/>
    <w:link w:val="Heading7Char"/>
    <w:unhideWhenUsed/>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nhideWhenUsed/>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unhideWhenUsed/>
    <w:rsid w:val="00C1447B"/>
    <w:pPr>
      <w:spacing w:after="0" w:line="240" w:lineRule="auto"/>
    </w:pPr>
    <w:rPr>
      <w:rFonts w:ascii="Arial" w:eastAsia="Calibri" w:hAnsi="Arial" w:cs="Times New Roman"/>
    </w:rPr>
  </w:style>
  <w:style w:type="paragraph" w:customStyle="1" w:styleId="Address">
    <w:name w:val="~Address"/>
    <w:basedOn w:val="BaseStyle"/>
    <w:rsid w:val="00E87250"/>
    <w:pPr>
      <w:framePr w:hSpace="181" w:wrap="around" w:vAnchor="page" w:hAnchor="page" w:x="1135" w:y="13326"/>
      <w:suppressOverlap/>
    </w:pPr>
    <w:rPr>
      <w:rFonts w:eastAsia="Times New Roman"/>
      <w:color w:val="003473" w:themeColor="accent1"/>
      <w:sz w:val="24"/>
    </w:rPr>
  </w:style>
  <w:style w:type="paragraph" w:customStyle="1" w:styleId="AppendixDivider">
    <w:name w:val="~AppendixDivider"/>
    <w:basedOn w:val="Normal"/>
    <w:next w:val="Normal"/>
    <w:unhideWhenUsed/>
    <w:rsid w:val="00C1447B"/>
    <w:pPr>
      <w:keepNext/>
      <w:pageBreakBefore/>
      <w:spacing w:before="0" w:after="360" w:line="240" w:lineRule="auto"/>
    </w:pPr>
    <w:rPr>
      <w:b/>
      <w:color w:val="003876"/>
      <w:sz w:val="28"/>
    </w:rPr>
  </w:style>
  <w:style w:type="paragraph" w:customStyle="1" w:styleId="AppHeading1">
    <w:name w:val="~AppHeading1"/>
    <w:basedOn w:val="Normal"/>
    <w:next w:val="Normal"/>
    <w:qFormat/>
    <w:rsid w:val="00C1447B"/>
    <w:pPr>
      <w:keepNext/>
      <w:numPr>
        <w:numId w:val="1"/>
      </w:numPr>
      <w:spacing w:before="240" w:after="120"/>
      <w:outlineLvl w:val="1"/>
    </w:pPr>
    <w:rPr>
      <w:b/>
      <w:color w:val="003876"/>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rsid w:val="00E87250"/>
    <w:pPr>
      <w:framePr w:hSpace="181" w:wrap="around" w:vAnchor="page" w:hAnchor="page" w:x="4509" w:y="5104"/>
      <w:suppressOverlap/>
    </w:pPr>
    <w:rPr>
      <w:rFonts w:eastAsia="Times New Roman"/>
      <w:b/>
      <w:i/>
      <w:color w:val="F7931E" w:themeColor="accent2"/>
      <w:sz w:val="28"/>
    </w:rPr>
  </w:style>
  <w:style w:type="paragraph" w:customStyle="1" w:styleId="ConfidentialRef">
    <w:name w:val="~ConfidentialRef"/>
    <w:basedOn w:val="BaseStyle"/>
    <w:unhideWhenUsed/>
    <w:rsid w:val="00625B0F"/>
    <w:pPr>
      <w:framePr w:hSpace="181" w:wrap="around" w:vAnchor="page" w:hAnchor="margin" w:xAlign="right" w:y="965"/>
      <w:spacing w:before="60"/>
      <w:suppressOverlap/>
      <w:jc w:val="right"/>
    </w:pPr>
    <w:rPr>
      <w:color w:val="F7931E" w:themeColor="accent2"/>
    </w:rPr>
  </w:style>
  <w:style w:type="paragraph" w:customStyle="1" w:styleId="ContactName">
    <w:name w:val="~ContactName"/>
    <w:basedOn w:val="BaseStyle"/>
    <w:unhideWhenUsed/>
    <w:rsid w:val="00E87250"/>
    <w:pPr>
      <w:framePr w:hSpace="181" w:wrap="around" w:vAnchor="page" w:hAnchor="page" w:x="1135" w:y="13042"/>
      <w:suppressOverlap/>
    </w:pPr>
    <w:rPr>
      <w:rFonts w:eastAsia="Times New Roman"/>
      <w:color w:val="7F7F7F" w:themeColor="accent3"/>
    </w:rPr>
  </w:style>
  <w:style w:type="paragraph" w:customStyle="1" w:styleId="DocTitle">
    <w:name w:val="~DocTitle"/>
    <w:basedOn w:val="BaseStyle"/>
    <w:rsid w:val="00E87250"/>
    <w:pPr>
      <w:spacing w:before="280"/>
    </w:pPr>
    <w:rPr>
      <w:b/>
      <w:color w:val="003473" w:themeColor="accent1"/>
      <w:sz w:val="36"/>
    </w:rPr>
  </w:style>
  <w:style w:type="paragraph" w:customStyle="1" w:styleId="DocSubTitle">
    <w:name w:val="~DocSubTitle"/>
    <w:basedOn w:val="DocTitle"/>
    <w:rsid w:val="00E87250"/>
    <w:pPr>
      <w:spacing w:before="720"/>
    </w:pPr>
    <w:rPr>
      <w:b w:val="0"/>
      <w:color w:val="7F7F7F" w:themeColor="accent3"/>
    </w:rPr>
  </w:style>
  <w:style w:type="paragraph" w:customStyle="1" w:styleId="Date">
    <w:name w:val="~Date"/>
    <w:basedOn w:val="DocSubTitle"/>
    <w:rsid w:val="00E87250"/>
    <w:pPr>
      <w:spacing w:before="760"/>
    </w:pPr>
    <w:rPr>
      <w:color w:val="F7931E" w:themeColor="accent2"/>
    </w:rPr>
  </w:style>
  <w:style w:type="paragraph" w:customStyle="1" w:styleId="DocFooter">
    <w:name w:val="~DocFooter"/>
    <w:basedOn w:val="BaseStyle"/>
    <w:unhideWhenUsed/>
    <w:qFormat/>
    <w:rsid w:val="00625B0F"/>
    <w:pPr>
      <w:spacing w:before="280"/>
    </w:pPr>
    <w:rPr>
      <w:color w:val="F7931E" w:themeColor="accent2"/>
      <w:sz w:val="18"/>
    </w:rPr>
  </w:style>
  <w:style w:type="paragraph" w:customStyle="1" w:styleId="DocTitleRef">
    <w:name w:val="~DocTitleRef"/>
    <w:basedOn w:val="DocTitle"/>
    <w:qFormat/>
    <w:rsid w:val="00625B0F"/>
    <w:pPr>
      <w:spacing w:before="0" w:after="60"/>
    </w:pPr>
    <w:rPr>
      <w:b w:val="0"/>
      <w:color w:val="F7931E" w:themeColor="accent2"/>
      <w:sz w:val="22"/>
    </w:rPr>
  </w:style>
  <w:style w:type="paragraph" w:customStyle="1" w:styleId="DocType">
    <w:name w:val="~DocType"/>
    <w:basedOn w:val="BaseStyle"/>
    <w:rsid w:val="00E87250"/>
    <w:pPr>
      <w:framePr w:hSpace="181" w:wrap="around" w:vAnchor="page" w:hAnchor="page" w:x="4509" w:y="5217"/>
      <w:spacing w:before="480"/>
      <w:suppressOverlap/>
    </w:pPr>
    <w:rPr>
      <w:rFonts w:eastAsia="Times New Roman"/>
      <w:color w:val="003473" w:themeColor="accent1"/>
      <w:sz w:val="28"/>
    </w:rPr>
  </w:style>
  <w:style w:type="paragraph" w:customStyle="1" w:styleId="GraphicLeft">
    <w:name w:val="~GraphicLeft"/>
    <w:basedOn w:val="BaseStyle"/>
    <w:unhideWhenUsed/>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qFormat/>
    <w:rsid w:val="00C1447B"/>
    <w:pPr>
      <w:spacing w:before="60"/>
    </w:pPr>
    <w:rPr>
      <w:b/>
      <w:i/>
      <w:color w:val="F7931E"/>
      <w:sz w:val="28"/>
    </w:rPr>
  </w:style>
  <w:style w:type="table" w:customStyle="1" w:styleId="PtegTable1">
    <w:name w:val="~PtegTable1"/>
    <w:basedOn w:val="TableNormal"/>
    <w:uiPriority w:val="99"/>
    <w:qFormat/>
    <w:rsid w:val="000A1B8E"/>
    <w:pPr>
      <w:spacing w:after="0" w:line="240" w:lineRule="auto"/>
    </w:pPr>
    <w:tblPr>
      <w:tblStyleRowBandSize w:val="1"/>
      <w:tblInd w:w="108" w:type="dxa"/>
      <w:tblBorders>
        <w:top w:val="single" w:sz="4" w:space="0" w:color="7F7F7F"/>
        <w:bottom w:val="single" w:sz="4" w:space="0" w:color="7F7F7F"/>
        <w:insideH w:val="single" w:sz="4" w:space="0" w:color="BFBFBF"/>
      </w:tblBorders>
    </w:tblPr>
    <w:tblStylePr w:type="firstRow">
      <w:rPr>
        <w:color w:val="FFFFFF" w:themeColor="background1"/>
      </w:rPr>
      <w:tblPr/>
      <w:tcPr>
        <w:shd w:val="clear" w:color="auto" w:fill="7F7F7F"/>
      </w:tcPr>
    </w:tblStylePr>
    <w:tblStylePr w:type="firstCol">
      <w:rPr>
        <w:color w:val="FFFFFF" w:themeColor="background1"/>
      </w:rPr>
      <w:tblPr/>
      <w:tcPr>
        <w:shd w:val="clear" w:color="auto" w:fill="7F7F7F"/>
      </w:tcPr>
    </w:tblStylePr>
    <w:tblStylePr w:type="band1Horz">
      <w:tblPr/>
      <w:tcPr>
        <w:shd w:val="clear" w:color="auto" w:fill="FFFFFF" w:themeFill="background1"/>
      </w:tcPr>
    </w:tblStylePr>
    <w:tblStylePr w:type="band2Horz">
      <w:tblPr/>
      <w:tcPr>
        <w:shd w:val="clear" w:color="auto" w:fill="E2E2E2"/>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NonToc">
    <w:name w:val="~SectionHeadingNonToc"/>
    <w:basedOn w:val="BaseStyle"/>
    <w:next w:val="Normal"/>
    <w:rsid w:val="00E87250"/>
    <w:pPr>
      <w:keepNext/>
      <w:pageBreakBefore/>
    </w:pPr>
    <w:rPr>
      <w:b/>
      <w:color w:val="003473" w:themeColor="accent1"/>
      <w:sz w:val="28"/>
    </w:rPr>
  </w:style>
  <w:style w:type="paragraph" w:customStyle="1" w:styleId="Source">
    <w:name w:val="~Source"/>
    <w:basedOn w:val="Normal"/>
    <w:next w:val="Normal"/>
    <w:unhideWhenUsed/>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003473"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003473"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003473" w:themeColor="accent1"/>
      <w:szCs w:val="24"/>
    </w:rPr>
  </w:style>
  <w:style w:type="character" w:customStyle="1" w:styleId="Heading4Char">
    <w:name w:val="Heading 4 Char"/>
    <w:aliases w:val="~BodyHeading Char"/>
    <w:basedOn w:val="DefaultParagraphFont"/>
    <w:link w:val="Heading4"/>
    <w:rsid w:val="00E87250"/>
    <w:rPr>
      <w:rFonts w:ascii="Arial" w:eastAsia="Calibri" w:hAnsi="Arial" w:cs="Times New Roman"/>
      <w:color w:val="003876"/>
    </w:rPr>
  </w:style>
  <w:style w:type="character" w:customStyle="1" w:styleId="Heading5Char">
    <w:name w:val="Heading 5 Char"/>
    <w:aliases w:val="~MinorBodyHeading Char"/>
    <w:basedOn w:val="DefaultParagraphFont"/>
    <w:link w:val="Heading5"/>
    <w:rsid w:val="00E87250"/>
    <w:rPr>
      <w:rFonts w:ascii="Arial" w:eastAsia="Calibri" w:hAnsi="Arial" w:cs="Times New Roman"/>
      <w:i/>
      <w:color w:val="003876"/>
    </w:rPr>
  </w:style>
  <w:style w:type="character" w:customStyle="1" w:styleId="Heading6Char">
    <w:name w:val="Heading 6 Char"/>
    <w:basedOn w:val="DefaultParagraphFont"/>
    <w:link w:val="Heading6"/>
    <w:rsid w:val="00E87250"/>
    <w:rPr>
      <w:rFonts w:ascii="Times New Roman" w:eastAsia="Calibri" w:hAnsi="Times New Roman" w:cs="Times New Roman"/>
      <w:b/>
      <w:bCs/>
    </w:rPr>
  </w:style>
  <w:style w:type="character" w:customStyle="1" w:styleId="Heading7Char">
    <w:name w:val="Heading 7 Char"/>
    <w:basedOn w:val="DefaultParagraphFont"/>
    <w:link w:val="Heading7"/>
    <w:rsid w:val="00E87250"/>
    <w:rPr>
      <w:rFonts w:ascii="Times New Roman" w:eastAsia="Calibri" w:hAnsi="Times New Roman" w:cs="Times New Roman"/>
      <w:sz w:val="24"/>
      <w:szCs w:val="24"/>
    </w:rPr>
  </w:style>
  <w:style w:type="character" w:customStyle="1" w:styleId="Heading8Char">
    <w:name w:val="Heading 8 Char"/>
    <w:basedOn w:val="DefaultParagraphFont"/>
    <w:link w:val="Heading8"/>
    <w:rsid w:val="00E87250"/>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87250"/>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unhideWhenUsed/>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87250"/>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unhideWhenUsed/>
    <w:rsid w:val="00C1447B"/>
    <w:pPr>
      <w:spacing w:before="240" w:after="60"/>
      <w:ind w:left="992" w:hanging="992"/>
    </w:pPr>
    <w:rPr>
      <w:bCs/>
      <w:color w:val="003473"/>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unhideWhenUsed/>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rsid w:val="00C1447B"/>
    <w:pPr>
      <w:tabs>
        <w:tab w:val="center" w:pos="4153"/>
        <w:tab w:val="right" w:pos="8306"/>
      </w:tabs>
    </w:pPr>
  </w:style>
  <w:style w:type="character" w:customStyle="1" w:styleId="FooterChar">
    <w:name w:val="Footer Char"/>
    <w:basedOn w:val="DefaultParagraphFont"/>
    <w:link w:val="Footer"/>
    <w:rsid w:val="00C1447B"/>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semiHidden/>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C1447B"/>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C1447B"/>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C1447B"/>
    <w:rPr>
      <w:rFonts w:ascii="Arial" w:eastAsia="Calibri" w:hAnsi="Arial" w:cs="Times New Roman"/>
    </w:rPr>
  </w:style>
  <w:style w:type="character" w:styleId="Strong">
    <w:name w:val="Strong"/>
    <w:basedOn w:val="DefaultParagraphFont"/>
    <w:unhideWhenUsed/>
    <w:rsid w:val="00C1447B"/>
    <w:rPr>
      <w:b/>
      <w:bCs/>
    </w:rPr>
  </w:style>
  <w:style w:type="paragraph" w:styleId="Subtitle">
    <w:name w:val="Subtitle"/>
    <w:basedOn w:val="Normal"/>
    <w:link w:val="SubtitleChar"/>
    <w:unhideWhenUsed/>
    <w:rsid w:val="00C1447B"/>
    <w:pPr>
      <w:spacing w:after="60"/>
      <w:jc w:val="center"/>
      <w:outlineLvl w:val="1"/>
    </w:pPr>
    <w:rPr>
      <w:rFonts w:cs="Arial"/>
      <w:sz w:val="24"/>
      <w:szCs w:val="24"/>
    </w:rPr>
  </w:style>
  <w:style w:type="character" w:customStyle="1" w:styleId="SubtitleChar">
    <w:name w:val="Subtitle Char"/>
    <w:basedOn w:val="DefaultParagraphFont"/>
    <w:link w:val="Subtitle"/>
    <w:rsid w:val="00E87250"/>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unhideWhenUsed/>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87250"/>
    <w:rPr>
      <w:rFonts w:ascii="Arial" w:eastAsia="Calibri" w:hAnsi="Arial" w:cs="Arial"/>
      <w:b/>
      <w:bCs/>
      <w:kern w:val="28"/>
      <w:sz w:val="32"/>
      <w:szCs w:val="32"/>
    </w:rPr>
  </w:style>
  <w:style w:type="paragraph" w:styleId="TOC1">
    <w:name w:val="toc 1"/>
    <w:basedOn w:val="BaseStyle"/>
    <w:next w:val="BaseStyle"/>
    <w:autoRedefine/>
    <w:uiPriority w:val="39"/>
    <w:unhideWhenUsed/>
    <w:rsid w:val="00E87250"/>
    <w:pPr>
      <w:tabs>
        <w:tab w:val="left" w:pos="440"/>
        <w:tab w:val="right" w:leader="dot" w:pos="9072"/>
      </w:tabs>
      <w:spacing w:before="160"/>
      <w:ind w:left="426" w:right="282" w:hanging="426"/>
    </w:pPr>
    <w:rPr>
      <w:b/>
      <w:color w:val="003473" w:themeColor="accent1"/>
    </w:rPr>
  </w:style>
  <w:style w:type="paragraph" w:styleId="TOC3">
    <w:name w:val="toc 3"/>
    <w:basedOn w:val="TOC2"/>
    <w:next w:val="Normal"/>
    <w:autoRedefine/>
    <w:unhideWhenUsed/>
    <w:rsid w:val="00C1447B"/>
    <w:pPr>
      <w:spacing w:line="276" w:lineRule="auto"/>
      <w:ind w:left="709" w:right="284" w:firstLine="0"/>
    </w:pPr>
  </w:style>
  <w:style w:type="paragraph" w:styleId="TOC4">
    <w:name w:val="toc 4"/>
    <w:basedOn w:val="TOC1"/>
    <w:next w:val="BaseStyle"/>
    <w:autoRedefine/>
    <w:uiPriority w:val="39"/>
    <w:unhideWhenUsed/>
    <w:rsid w:val="00E87250"/>
    <w:pPr>
      <w:spacing w:before="240"/>
      <w:ind w:left="425" w:right="284" w:hanging="425"/>
    </w:pPr>
  </w:style>
  <w:style w:type="paragraph" w:styleId="TOC5">
    <w:name w:val="toc 5"/>
    <w:basedOn w:val="TOC2"/>
    <w:next w:val="Normal"/>
    <w:autoRedefine/>
    <w:uiPriority w:val="39"/>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etro%20Templates\PTEG\pteg%20Report%20Template_2010.dotm" TargetMode="External"/></Relationships>
</file>

<file path=word/theme/theme1.xml><?xml version="1.0" encoding="utf-8"?>
<a:theme xmlns:a="http://schemas.openxmlformats.org/drawingml/2006/main" name="Office Theme">
  <a:themeElements>
    <a:clrScheme name="PTEG">
      <a:dk1>
        <a:sysClr val="windowText" lastClr="000000"/>
      </a:dk1>
      <a:lt1>
        <a:sysClr val="window" lastClr="FFFFFF"/>
      </a:lt1>
      <a:dk2>
        <a:srgbClr val="000000"/>
      </a:dk2>
      <a:lt2>
        <a:srgbClr val="EEECE1"/>
      </a:lt2>
      <a:accent1>
        <a:srgbClr val="003473"/>
      </a:accent1>
      <a:accent2>
        <a:srgbClr val="F7931E"/>
      </a:accent2>
      <a:accent3>
        <a:srgbClr val="7F7F7F"/>
      </a:accent3>
      <a:accent4>
        <a:srgbClr val="8064A2"/>
      </a:accent4>
      <a:accent5>
        <a:srgbClr val="4BACC6"/>
      </a:accent5>
      <a:accent6>
        <a:srgbClr val="F79646"/>
      </a:accent6>
      <a:hlink>
        <a:srgbClr val="0000FF"/>
      </a:hlink>
      <a:folHlink>
        <a:srgbClr val="800080"/>
      </a:folHlink>
    </a:clrScheme>
    <a:fontScheme name="pte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8EF47-38EE-4F64-BF6B-61508726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pteg Report Template_2010</Template>
  <TotalTime>0</TotalTime>
  <Pages>5</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pteg Report Template for Office 2010</vt:lpstr>
    </vt:vector>
  </TitlesOfParts>
  <Company>West Yorkshire Combined Authority</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pteg Report Template for Office 2010</dc:title>
  <dc:creator>Saila Acton</dc:creator>
  <cp:lastModifiedBy>Saila Acton</cp:lastModifiedBy>
  <cp:revision>3</cp:revision>
  <dcterms:created xsi:type="dcterms:W3CDTF">2015-06-19T13:21:00Z</dcterms:created>
  <dcterms:modified xsi:type="dcterms:W3CDTF">2015-06-19T13:21:00Z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03 November 2010</vt:lpwstr>
  </property>
</Properties>
</file>