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FEC8" w14:textId="77777777" w:rsidR="00FF1B50" w:rsidRDefault="00FF1B50" w:rsidP="00FF1B50">
      <w:pPr>
        <w:suppressAutoHyphens/>
        <w:jc w:val="center"/>
        <w:rPr>
          <w:rFonts w:ascii="Arial" w:hAnsi="Arial" w:cs="Arial"/>
          <w:b/>
          <w:spacing w:val="-3"/>
          <w:sz w:val="22"/>
          <w:szCs w:val="22"/>
        </w:rPr>
      </w:pPr>
      <w:r>
        <w:rPr>
          <w:rFonts w:ascii="Arial" w:hAnsi="Arial" w:cs="Arial"/>
          <w:b/>
          <w:spacing w:val="-3"/>
          <w:sz w:val="22"/>
          <w:szCs w:val="22"/>
        </w:rPr>
        <w:t>URBAN TRANSPORT GROUP LIMITED</w:t>
      </w:r>
    </w:p>
    <w:p w14:paraId="718240CE" w14:textId="77777777" w:rsidR="00FF1B50" w:rsidRPr="00B76D1F" w:rsidRDefault="00FF1B50" w:rsidP="00FF1B50">
      <w:pPr>
        <w:suppressAutoHyphens/>
        <w:jc w:val="center"/>
        <w:rPr>
          <w:rFonts w:ascii="Arial" w:hAnsi="Arial" w:cs="Arial"/>
          <w:b/>
          <w:spacing w:val="-3"/>
          <w:sz w:val="22"/>
          <w:szCs w:val="22"/>
        </w:rPr>
      </w:pPr>
    </w:p>
    <w:p w14:paraId="2CFD0C4F" w14:textId="77777777" w:rsidR="00FF1B50" w:rsidRPr="00B76D1F" w:rsidRDefault="00FF1B50" w:rsidP="00FF1B50">
      <w:pPr>
        <w:pStyle w:val="Default"/>
        <w:jc w:val="center"/>
        <w:rPr>
          <w:rFonts w:ascii="Arial" w:hAnsi="Arial" w:cs="Arial"/>
          <w:color w:val="auto"/>
          <w:sz w:val="22"/>
          <w:szCs w:val="22"/>
        </w:rPr>
      </w:pPr>
      <w:r w:rsidRPr="00B76D1F">
        <w:rPr>
          <w:rFonts w:ascii="Arial" w:hAnsi="Arial" w:cs="Arial"/>
          <w:b/>
          <w:bCs/>
          <w:color w:val="auto"/>
          <w:sz w:val="22"/>
          <w:szCs w:val="22"/>
        </w:rPr>
        <w:t>GENERAL CONDITIONS OF CONTRACT FOR CONSULTANTS</w:t>
      </w:r>
    </w:p>
    <w:p w14:paraId="02CDF4B7" w14:textId="77777777" w:rsidR="00FF1B50" w:rsidRPr="00B76D1F" w:rsidRDefault="00FF1B50" w:rsidP="00FF1B50">
      <w:pPr>
        <w:pStyle w:val="Default"/>
        <w:jc w:val="both"/>
        <w:rPr>
          <w:rFonts w:ascii="Arial" w:hAnsi="Arial" w:cs="Arial"/>
          <w:color w:val="auto"/>
          <w:sz w:val="22"/>
          <w:szCs w:val="22"/>
        </w:rPr>
      </w:pPr>
    </w:p>
    <w:p w14:paraId="3231C4EE" w14:textId="77777777" w:rsidR="00FF1B50" w:rsidRPr="00B76D1F" w:rsidRDefault="00FF1B50" w:rsidP="00FF1B50">
      <w:pPr>
        <w:pStyle w:val="Default"/>
        <w:numPr>
          <w:ilvl w:val="0"/>
          <w:numId w:val="1"/>
        </w:numPr>
        <w:ind w:hanging="720"/>
        <w:jc w:val="both"/>
        <w:rPr>
          <w:rFonts w:ascii="Arial" w:hAnsi="Arial" w:cs="Arial"/>
          <w:b/>
          <w:bCs/>
          <w:color w:val="auto"/>
          <w:sz w:val="22"/>
          <w:szCs w:val="22"/>
        </w:rPr>
      </w:pPr>
      <w:r w:rsidRPr="00B76D1F">
        <w:rPr>
          <w:rFonts w:ascii="Arial" w:hAnsi="Arial" w:cs="Arial"/>
          <w:b/>
          <w:bCs/>
          <w:color w:val="auto"/>
          <w:sz w:val="22"/>
          <w:szCs w:val="22"/>
        </w:rPr>
        <w:t>DEFINITIONS</w:t>
      </w:r>
    </w:p>
    <w:p w14:paraId="3A5CBDFF" w14:textId="77777777" w:rsidR="00FF1B50" w:rsidRPr="00B76D1F" w:rsidRDefault="00FF1B50" w:rsidP="00FF1B50">
      <w:pPr>
        <w:pStyle w:val="Default"/>
        <w:ind w:left="720"/>
        <w:jc w:val="both"/>
        <w:rPr>
          <w:rFonts w:ascii="Arial" w:hAnsi="Arial" w:cs="Arial"/>
          <w:color w:val="auto"/>
          <w:sz w:val="22"/>
          <w:szCs w:val="22"/>
        </w:rPr>
      </w:pPr>
    </w:p>
    <w:p w14:paraId="12F1C0D2" w14:textId="77777777" w:rsidR="00FF1B50" w:rsidRPr="00B76D1F" w:rsidRDefault="00FF1B50" w:rsidP="00FF1B50">
      <w:pPr>
        <w:pStyle w:val="Default"/>
        <w:ind w:left="720"/>
        <w:jc w:val="both"/>
        <w:rPr>
          <w:rFonts w:ascii="Arial" w:hAnsi="Arial" w:cs="Arial"/>
          <w:color w:val="auto"/>
          <w:sz w:val="22"/>
          <w:szCs w:val="22"/>
        </w:rPr>
      </w:pPr>
      <w:r w:rsidRPr="00B76D1F">
        <w:rPr>
          <w:rFonts w:ascii="Arial" w:hAnsi="Arial" w:cs="Arial"/>
          <w:color w:val="auto"/>
          <w:sz w:val="22"/>
          <w:szCs w:val="22"/>
        </w:rPr>
        <w:t>In these conditions of contract (“</w:t>
      </w:r>
      <w:r w:rsidRPr="00280BA6">
        <w:rPr>
          <w:rFonts w:ascii="Arial" w:hAnsi="Arial" w:cs="Arial"/>
          <w:b/>
          <w:color w:val="auto"/>
          <w:sz w:val="22"/>
          <w:szCs w:val="22"/>
        </w:rPr>
        <w:t>Conditions</w:t>
      </w:r>
      <w:r w:rsidRPr="00B76D1F">
        <w:rPr>
          <w:rFonts w:ascii="Arial" w:hAnsi="Arial" w:cs="Arial"/>
          <w:color w:val="auto"/>
          <w:sz w:val="22"/>
          <w:szCs w:val="22"/>
        </w:rPr>
        <w:t>”), unless the context requires otherwise, the following words and phrases shall have the following meanings:</w:t>
      </w:r>
    </w:p>
    <w:p w14:paraId="5F7F0251" w14:textId="77777777" w:rsidR="00FF1B50" w:rsidRPr="00B76D1F" w:rsidRDefault="00FF1B50" w:rsidP="00FF1B50">
      <w:pPr>
        <w:pStyle w:val="Default"/>
        <w:jc w:val="both"/>
        <w:rPr>
          <w:rFonts w:ascii="Arial" w:hAnsi="Arial" w:cs="Arial"/>
          <w:color w:val="auto"/>
          <w:sz w:val="22"/>
          <w:szCs w:val="22"/>
        </w:rPr>
      </w:pPr>
    </w:p>
    <w:p w14:paraId="2688C8F3" w14:textId="77777777" w:rsidR="00FF1B50" w:rsidRPr="00B76D1F" w:rsidRDefault="00FF1B50" w:rsidP="00FF1B50">
      <w:pPr>
        <w:pStyle w:val="Default"/>
        <w:ind w:left="1276" w:hanging="578"/>
        <w:jc w:val="both"/>
        <w:rPr>
          <w:rFonts w:ascii="Arial" w:hAnsi="Arial" w:cs="Arial"/>
          <w:color w:val="auto"/>
          <w:sz w:val="22"/>
          <w:szCs w:val="22"/>
        </w:rPr>
      </w:pPr>
      <w:r w:rsidRPr="00B76D1F">
        <w:rPr>
          <w:rFonts w:ascii="Arial" w:hAnsi="Arial" w:cs="Arial"/>
          <w:color w:val="auto"/>
          <w:sz w:val="22"/>
          <w:szCs w:val="22"/>
        </w:rPr>
        <w:t xml:space="preserve">(a)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Bribery Act</w:t>
      </w:r>
      <w:r w:rsidRPr="00B76D1F">
        <w:rPr>
          <w:rFonts w:ascii="Arial" w:hAnsi="Arial" w:cs="Arial"/>
          <w:color w:val="auto"/>
          <w:sz w:val="22"/>
          <w:szCs w:val="22"/>
        </w:rPr>
        <w:t>" means the Bribery Act 2010 and any subordinate legislation made under that Act from time to time together with any guidance or codes of practice issued by the relevant government department concerning the legislation.</w:t>
      </w:r>
    </w:p>
    <w:p w14:paraId="6891DEDA" w14:textId="77777777" w:rsidR="00FF1B50" w:rsidRPr="00B76D1F" w:rsidRDefault="00FF1B50" w:rsidP="00FF1B50">
      <w:pPr>
        <w:pStyle w:val="Default"/>
        <w:ind w:left="1276" w:hanging="578"/>
        <w:jc w:val="both"/>
        <w:rPr>
          <w:rFonts w:ascii="Arial" w:hAnsi="Arial" w:cs="Arial"/>
          <w:color w:val="auto"/>
          <w:sz w:val="22"/>
          <w:szCs w:val="22"/>
        </w:rPr>
      </w:pPr>
    </w:p>
    <w:p w14:paraId="3F1F4376" w14:textId="77777777" w:rsidR="00FF1B50" w:rsidRDefault="00FF1B50" w:rsidP="00FF1B50">
      <w:pPr>
        <w:pStyle w:val="Default"/>
        <w:ind w:left="1276" w:hanging="578"/>
        <w:jc w:val="both"/>
        <w:rPr>
          <w:rFonts w:ascii="Arial" w:hAnsi="Arial" w:cs="Arial"/>
          <w:color w:val="auto"/>
          <w:sz w:val="22"/>
          <w:szCs w:val="22"/>
        </w:rPr>
      </w:pPr>
      <w:r w:rsidRPr="00A567BA">
        <w:rPr>
          <w:rFonts w:ascii="Arial" w:hAnsi="Arial" w:cs="Arial"/>
          <w:color w:val="auto"/>
          <w:sz w:val="22"/>
          <w:szCs w:val="22"/>
        </w:rPr>
        <w:t>(b</w:t>
      </w:r>
      <w:r>
        <w:rPr>
          <w:rFonts w:ascii="Arial" w:hAnsi="Arial" w:cs="Arial"/>
          <w:color w:val="auto"/>
          <w:sz w:val="22"/>
          <w:szCs w:val="22"/>
        </w:rPr>
        <w:t xml:space="preserve">) </w:t>
      </w:r>
      <w:r>
        <w:rPr>
          <w:rFonts w:ascii="Arial" w:hAnsi="Arial" w:cs="Arial"/>
          <w:color w:val="auto"/>
          <w:sz w:val="22"/>
          <w:szCs w:val="22"/>
        </w:rPr>
        <w:tab/>
      </w:r>
      <w:r w:rsidRPr="00B76D1F">
        <w:rPr>
          <w:rFonts w:ascii="Arial" w:hAnsi="Arial" w:cs="Arial"/>
          <w:color w:val="auto"/>
          <w:sz w:val="22"/>
          <w:szCs w:val="22"/>
        </w:rPr>
        <w:t>"</w:t>
      </w:r>
      <w:r>
        <w:rPr>
          <w:rFonts w:ascii="Arial" w:hAnsi="Arial" w:cs="Arial"/>
          <w:b/>
          <w:color w:val="auto"/>
          <w:sz w:val="22"/>
          <w:szCs w:val="22"/>
        </w:rPr>
        <w:t>UTG</w:t>
      </w:r>
      <w:r w:rsidRPr="00B76D1F">
        <w:rPr>
          <w:rFonts w:ascii="Arial" w:hAnsi="Arial" w:cs="Arial"/>
          <w:color w:val="auto"/>
          <w:sz w:val="22"/>
          <w:szCs w:val="22"/>
        </w:rPr>
        <w:t xml:space="preserve">" means </w:t>
      </w:r>
      <w:r>
        <w:rPr>
          <w:rFonts w:ascii="Arial" w:hAnsi="Arial" w:cs="Arial"/>
          <w:color w:val="auto"/>
          <w:sz w:val="22"/>
          <w:szCs w:val="22"/>
        </w:rPr>
        <w:t xml:space="preserve">Urban Transport Group Limited (company number </w:t>
      </w:r>
      <w:r w:rsidRPr="00B626A6">
        <w:rPr>
          <w:rFonts w:ascii="Arial" w:hAnsi="Arial" w:cs="Arial"/>
          <w:color w:val="auto"/>
          <w:sz w:val="22"/>
          <w:szCs w:val="22"/>
        </w:rPr>
        <w:t>05491588</w:t>
      </w:r>
      <w:r>
        <w:rPr>
          <w:rFonts w:ascii="Arial" w:hAnsi="Arial" w:cs="Arial"/>
          <w:color w:val="auto"/>
          <w:sz w:val="22"/>
          <w:szCs w:val="22"/>
        </w:rPr>
        <w:t>)</w:t>
      </w:r>
      <w:r w:rsidRPr="00B76D1F">
        <w:rPr>
          <w:rFonts w:ascii="Arial" w:hAnsi="Arial" w:cs="Arial"/>
          <w:color w:val="auto"/>
          <w:sz w:val="22"/>
          <w:szCs w:val="22"/>
        </w:rPr>
        <w:t>, whose principal office is at Wellington House, 40-50 Wellington Street, Leeds</w:t>
      </w:r>
      <w:r>
        <w:rPr>
          <w:rFonts w:ascii="Arial" w:hAnsi="Arial" w:cs="Arial"/>
          <w:color w:val="auto"/>
          <w:sz w:val="22"/>
          <w:szCs w:val="22"/>
        </w:rPr>
        <w:t>,</w:t>
      </w:r>
      <w:r w:rsidRPr="00B76D1F">
        <w:rPr>
          <w:rFonts w:ascii="Arial" w:hAnsi="Arial" w:cs="Arial"/>
          <w:color w:val="auto"/>
          <w:sz w:val="22"/>
          <w:szCs w:val="22"/>
        </w:rPr>
        <w:t xml:space="preserve"> LS1 2DE.</w:t>
      </w:r>
    </w:p>
    <w:p w14:paraId="2D6BDFC8" w14:textId="77777777" w:rsidR="00FF1B50" w:rsidRDefault="00FF1B50" w:rsidP="00FF1B50">
      <w:pPr>
        <w:pStyle w:val="Default"/>
        <w:ind w:left="1276" w:hanging="578"/>
        <w:jc w:val="both"/>
        <w:rPr>
          <w:rFonts w:ascii="Arial" w:hAnsi="Arial" w:cs="Arial"/>
          <w:color w:val="auto"/>
          <w:sz w:val="22"/>
          <w:szCs w:val="22"/>
        </w:rPr>
      </w:pPr>
    </w:p>
    <w:p w14:paraId="1E74D44C" w14:textId="77777777" w:rsidR="00FF1B50" w:rsidRPr="00B76D1F" w:rsidRDefault="00FF1B50" w:rsidP="00FF1B50">
      <w:pPr>
        <w:pStyle w:val="Default"/>
        <w:ind w:left="1276" w:hanging="578"/>
        <w:jc w:val="both"/>
        <w:rPr>
          <w:rFonts w:ascii="Arial" w:hAnsi="Arial" w:cs="Arial"/>
          <w:color w:val="auto"/>
          <w:sz w:val="22"/>
          <w:szCs w:val="22"/>
        </w:rPr>
      </w:pPr>
      <w:r>
        <w:rPr>
          <w:rFonts w:ascii="Arial" w:hAnsi="Arial" w:cs="Arial"/>
          <w:color w:val="auto"/>
          <w:sz w:val="22"/>
          <w:szCs w:val="22"/>
        </w:rPr>
        <w:t>(c)</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Consultant</w:t>
      </w:r>
      <w:r w:rsidRPr="00B76D1F">
        <w:rPr>
          <w:rFonts w:ascii="Arial" w:hAnsi="Arial" w:cs="Arial"/>
          <w:color w:val="auto"/>
          <w:sz w:val="22"/>
          <w:szCs w:val="22"/>
        </w:rPr>
        <w:t xml:space="preserve">" means the company </w:t>
      </w:r>
      <w:proofErr w:type="gramStart"/>
      <w:r w:rsidRPr="00B76D1F">
        <w:rPr>
          <w:rFonts w:ascii="Arial" w:hAnsi="Arial" w:cs="Arial"/>
          <w:color w:val="auto"/>
          <w:sz w:val="22"/>
          <w:szCs w:val="22"/>
        </w:rPr>
        <w:t>whose</w:t>
      </w:r>
      <w:proofErr w:type="gramEnd"/>
      <w:r w:rsidRPr="00B76D1F">
        <w:rPr>
          <w:rFonts w:ascii="Arial" w:hAnsi="Arial" w:cs="Arial"/>
          <w:color w:val="auto"/>
          <w:sz w:val="22"/>
          <w:szCs w:val="22"/>
        </w:rPr>
        <w:t xml:space="preserve"> tender or quotation has been accepted by the</w:t>
      </w:r>
      <w:r>
        <w:rPr>
          <w:rFonts w:ascii="Arial" w:hAnsi="Arial" w:cs="Arial"/>
          <w:color w:val="auto"/>
          <w:sz w:val="22"/>
          <w:szCs w:val="22"/>
        </w:rPr>
        <w:t xml:space="preserve"> </w:t>
      </w:r>
      <w:r>
        <w:rPr>
          <w:rFonts w:ascii="Arial" w:hAnsi="Arial" w:cs="Arial"/>
          <w:sz w:val="22"/>
          <w:szCs w:val="22"/>
        </w:rPr>
        <w:t>UTG</w:t>
      </w:r>
      <w:r w:rsidRPr="00B76D1F">
        <w:rPr>
          <w:rFonts w:ascii="Arial" w:hAnsi="Arial" w:cs="Arial"/>
          <w:color w:val="auto"/>
          <w:sz w:val="22"/>
          <w:szCs w:val="22"/>
        </w:rPr>
        <w:t xml:space="preserve"> to provide the Services and, in the case of a limited company, its successors, and in the case of any other person or persons, his or their executors or administrators, and in the case of joint contractors, they shall be jointly and severally bound by the Contract. The Consultant may also be referred to as the Contractor in the Contract Documents.</w:t>
      </w:r>
    </w:p>
    <w:p w14:paraId="03013CE2" w14:textId="77777777" w:rsidR="00FF1B50" w:rsidRPr="00B76D1F" w:rsidRDefault="00FF1B50" w:rsidP="00FF1B50">
      <w:pPr>
        <w:pStyle w:val="Default"/>
        <w:ind w:left="1276" w:hanging="578"/>
        <w:jc w:val="both"/>
        <w:rPr>
          <w:rFonts w:ascii="Arial" w:hAnsi="Arial" w:cs="Arial"/>
          <w:color w:val="auto"/>
          <w:sz w:val="22"/>
          <w:szCs w:val="22"/>
        </w:rPr>
      </w:pPr>
    </w:p>
    <w:p w14:paraId="61895256" w14:textId="77777777" w:rsidR="00FF1B50" w:rsidRPr="00B76D1F" w:rsidRDefault="00FF1B50" w:rsidP="00FF1B50">
      <w:pPr>
        <w:pStyle w:val="Default"/>
        <w:ind w:left="1276" w:hanging="578"/>
        <w:jc w:val="both"/>
        <w:rPr>
          <w:rFonts w:ascii="Arial" w:hAnsi="Arial" w:cs="Arial"/>
          <w:color w:val="auto"/>
          <w:sz w:val="22"/>
          <w:szCs w:val="22"/>
        </w:rPr>
      </w:pPr>
      <w:r w:rsidRPr="00B76D1F">
        <w:rPr>
          <w:rFonts w:ascii="Arial" w:hAnsi="Arial" w:cs="Arial"/>
          <w:color w:val="auto"/>
          <w:sz w:val="22"/>
          <w:szCs w:val="22"/>
        </w:rPr>
        <w:t xml:space="preserve">(d)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Contract</w:t>
      </w:r>
      <w:r w:rsidRPr="00B76D1F">
        <w:rPr>
          <w:rFonts w:ascii="Arial" w:hAnsi="Arial" w:cs="Arial"/>
          <w:color w:val="auto"/>
          <w:sz w:val="22"/>
          <w:szCs w:val="22"/>
        </w:rPr>
        <w:t xml:space="preserve">" means the legally binding agreement made between </w:t>
      </w:r>
      <w:r>
        <w:rPr>
          <w:rFonts w:ascii="Arial" w:hAnsi="Arial" w:cs="Arial"/>
          <w:color w:val="auto"/>
          <w:sz w:val="22"/>
          <w:szCs w:val="22"/>
        </w:rPr>
        <w:t>UTG</w:t>
      </w:r>
      <w:r w:rsidRPr="00B76D1F">
        <w:rPr>
          <w:rFonts w:ascii="Arial" w:hAnsi="Arial" w:cs="Arial"/>
          <w:color w:val="auto"/>
          <w:sz w:val="22"/>
          <w:szCs w:val="22"/>
        </w:rPr>
        <w:t xml:space="preserve"> and the Consultant for the provision of the Services incorporating the Contract Documents.</w:t>
      </w:r>
    </w:p>
    <w:p w14:paraId="6C289BD6" w14:textId="77777777" w:rsidR="00FF1B50" w:rsidRPr="00B76D1F" w:rsidRDefault="00FF1B50" w:rsidP="00FF1B50">
      <w:pPr>
        <w:pStyle w:val="Default"/>
        <w:ind w:left="1276" w:hanging="578"/>
        <w:jc w:val="both"/>
        <w:rPr>
          <w:rFonts w:ascii="Arial" w:hAnsi="Arial" w:cs="Arial"/>
          <w:color w:val="auto"/>
          <w:sz w:val="22"/>
          <w:szCs w:val="22"/>
        </w:rPr>
      </w:pPr>
    </w:p>
    <w:p w14:paraId="6CEF557A" w14:textId="77777777" w:rsidR="00FF1B50" w:rsidRPr="00B76D1F" w:rsidRDefault="00FF1B50" w:rsidP="00FF1B50">
      <w:pPr>
        <w:pStyle w:val="Default"/>
        <w:ind w:left="1276" w:hanging="578"/>
        <w:jc w:val="both"/>
        <w:rPr>
          <w:rFonts w:ascii="Arial" w:hAnsi="Arial" w:cs="Arial"/>
          <w:color w:val="auto"/>
          <w:sz w:val="22"/>
          <w:szCs w:val="22"/>
        </w:rPr>
      </w:pPr>
      <w:r w:rsidRPr="00B76D1F">
        <w:rPr>
          <w:rFonts w:ascii="Arial" w:hAnsi="Arial" w:cs="Arial"/>
          <w:color w:val="auto"/>
          <w:sz w:val="22"/>
          <w:szCs w:val="22"/>
        </w:rPr>
        <w:t xml:space="preserve">(e)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Contract Documents</w:t>
      </w:r>
      <w:r w:rsidRPr="00B76D1F">
        <w:rPr>
          <w:rFonts w:ascii="Arial" w:hAnsi="Arial" w:cs="Arial"/>
          <w:color w:val="auto"/>
          <w:sz w:val="22"/>
          <w:szCs w:val="22"/>
        </w:rPr>
        <w:t xml:space="preserve">" shall mean the Purchase Order and these Conditions together with the documents listed in the Purchase Order which may include the invitation to tender documents or the Consultant’s quotation or tender response and all specifications, plans, </w:t>
      </w:r>
      <w:proofErr w:type="gramStart"/>
      <w:r w:rsidRPr="00B76D1F">
        <w:rPr>
          <w:rFonts w:ascii="Arial" w:hAnsi="Arial" w:cs="Arial"/>
          <w:color w:val="auto"/>
          <w:sz w:val="22"/>
          <w:szCs w:val="22"/>
        </w:rPr>
        <w:t>drawings</w:t>
      </w:r>
      <w:proofErr w:type="gramEnd"/>
      <w:r w:rsidRPr="00B76D1F">
        <w:rPr>
          <w:rFonts w:ascii="Arial" w:hAnsi="Arial" w:cs="Arial"/>
          <w:color w:val="auto"/>
          <w:sz w:val="22"/>
          <w:szCs w:val="22"/>
        </w:rPr>
        <w:t xml:space="preserve"> and fee schedules which are relevant to the Contract.</w:t>
      </w:r>
    </w:p>
    <w:p w14:paraId="34AF2986" w14:textId="77777777" w:rsidR="00FF1B50" w:rsidRPr="00B76D1F" w:rsidRDefault="00FF1B50" w:rsidP="00FF1B50">
      <w:pPr>
        <w:pStyle w:val="Default"/>
        <w:ind w:left="1276" w:hanging="578"/>
        <w:jc w:val="both"/>
        <w:rPr>
          <w:rFonts w:ascii="Arial" w:hAnsi="Arial" w:cs="Arial"/>
          <w:color w:val="auto"/>
          <w:sz w:val="22"/>
          <w:szCs w:val="22"/>
        </w:rPr>
      </w:pPr>
    </w:p>
    <w:p w14:paraId="3ED8CB6D" w14:textId="77777777" w:rsidR="00FF1B50" w:rsidRPr="00B76D1F" w:rsidRDefault="00FF1B50" w:rsidP="00FF1B50">
      <w:pPr>
        <w:pStyle w:val="Default"/>
        <w:ind w:left="1276" w:hanging="578"/>
        <w:jc w:val="both"/>
        <w:rPr>
          <w:rFonts w:ascii="Arial" w:hAnsi="Arial" w:cs="Arial"/>
          <w:color w:val="auto"/>
          <w:sz w:val="22"/>
          <w:szCs w:val="22"/>
        </w:rPr>
      </w:pPr>
      <w:r w:rsidRPr="00B76D1F">
        <w:rPr>
          <w:rFonts w:ascii="Arial" w:hAnsi="Arial" w:cs="Arial"/>
          <w:color w:val="auto"/>
          <w:sz w:val="22"/>
          <w:szCs w:val="22"/>
        </w:rPr>
        <w:t xml:space="preserve">(f)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Contract Manager</w:t>
      </w:r>
      <w:r w:rsidRPr="00B76D1F">
        <w:rPr>
          <w:rFonts w:ascii="Arial" w:hAnsi="Arial" w:cs="Arial"/>
          <w:color w:val="auto"/>
          <w:sz w:val="22"/>
          <w:szCs w:val="22"/>
        </w:rPr>
        <w:t xml:space="preserve">" shall be the person who is nominated and authorised by </w:t>
      </w:r>
      <w:r>
        <w:rPr>
          <w:rFonts w:ascii="Arial" w:hAnsi="Arial" w:cs="Arial"/>
          <w:color w:val="auto"/>
          <w:sz w:val="22"/>
          <w:szCs w:val="22"/>
        </w:rPr>
        <w:t>UTG</w:t>
      </w:r>
      <w:r w:rsidRPr="00B76D1F">
        <w:rPr>
          <w:rFonts w:ascii="Arial" w:hAnsi="Arial" w:cs="Arial"/>
          <w:color w:val="auto"/>
          <w:sz w:val="22"/>
          <w:szCs w:val="22"/>
        </w:rPr>
        <w:t xml:space="preserve"> to manage or supervise the Contract.</w:t>
      </w:r>
    </w:p>
    <w:p w14:paraId="1E00F4F5" w14:textId="77777777" w:rsidR="00FF1B50" w:rsidRPr="00B76D1F" w:rsidRDefault="00FF1B50" w:rsidP="00FF1B50">
      <w:pPr>
        <w:pStyle w:val="Default"/>
        <w:ind w:left="1276" w:hanging="578"/>
        <w:jc w:val="both"/>
        <w:rPr>
          <w:rFonts w:ascii="Arial" w:hAnsi="Arial" w:cs="Arial"/>
          <w:color w:val="auto"/>
          <w:sz w:val="22"/>
          <w:szCs w:val="22"/>
        </w:rPr>
      </w:pPr>
    </w:p>
    <w:p w14:paraId="25C2251C" w14:textId="77777777" w:rsidR="00FF1B50" w:rsidRDefault="00FF1B50" w:rsidP="00FF1B50">
      <w:pPr>
        <w:pStyle w:val="Default"/>
        <w:ind w:left="1276" w:hanging="578"/>
        <w:jc w:val="both"/>
        <w:rPr>
          <w:rFonts w:ascii="Arial" w:hAnsi="Arial" w:cs="Arial"/>
          <w:color w:val="auto"/>
          <w:sz w:val="22"/>
          <w:szCs w:val="22"/>
        </w:rPr>
      </w:pPr>
      <w:r w:rsidRPr="00B76D1F">
        <w:rPr>
          <w:rFonts w:ascii="Arial" w:hAnsi="Arial" w:cs="Arial"/>
          <w:color w:val="auto"/>
          <w:sz w:val="22"/>
          <w:szCs w:val="22"/>
        </w:rPr>
        <w:t xml:space="preserve">(g)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Fee</w:t>
      </w:r>
      <w:r w:rsidRPr="00B76D1F">
        <w:rPr>
          <w:rFonts w:ascii="Arial" w:hAnsi="Arial" w:cs="Arial"/>
          <w:color w:val="auto"/>
          <w:sz w:val="22"/>
          <w:szCs w:val="22"/>
        </w:rPr>
        <w:t xml:space="preserve">" means the fee or price agreed between </w:t>
      </w:r>
      <w:r>
        <w:rPr>
          <w:rFonts w:ascii="Arial" w:hAnsi="Arial" w:cs="Arial"/>
          <w:color w:val="auto"/>
          <w:sz w:val="22"/>
          <w:szCs w:val="22"/>
        </w:rPr>
        <w:t>UTG</w:t>
      </w:r>
      <w:r w:rsidRPr="00B76D1F">
        <w:rPr>
          <w:rFonts w:ascii="Arial" w:hAnsi="Arial" w:cs="Arial"/>
          <w:color w:val="auto"/>
          <w:sz w:val="22"/>
          <w:szCs w:val="22"/>
        </w:rPr>
        <w:t xml:space="preserve"> and the Consultant for the provision of the Services.</w:t>
      </w:r>
    </w:p>
    <w:p w14:paraId="24166F4D" w14:textId="77777777" w:rsidR="00FF1B50" w:rsidRDefault="00FF1B50" w:rsidP="00FF1B50">
      <w:pPr>
        <w:pStyle w:val="Default"/>
        <w:ind w:left="1276" w:hanging="578"/>
        <w:jc w:val="both"/>
        <w:rPr>
          <w:rFonts w:ascii="Arial" w:hAnsi="Arial" w:cs="Arial"/>
          <w:color w:val="auto"/>
          <w:sz w:val="22"/>
          <w:szCs w:val="22"/>
        </w:rPr>
      </w:pPr>
    </w:p>
    <w:p w14:paraId="0BB8A56F" w14:textId="77777777" w:rsidR="00FF1B50" w:rsidRPr="00557ED6" w:rsidRDefault="00FF1B50" w:rsidP="00FF1B50">
      <w:pPr>
        <w:pStyle w:val="Default"/>
        <w:ind w:left="1276" w:hanging="578"/>
        <w:jc w:val="both"/>
        <w:rPr>
          <w:rFonts w:ascii="Arial" w:hAnsi="Arial" w:cs="Arial"/>
          <w:color w:val="auto"/>
          <w:sz w:val="22"/>
          <w:szCs w:val="22"/>
        </w:rPr>
      </w:pPr>
      <w:r w:rsidRPr="00557ED6">
        <w:rPr>
          <w:rFonts w:ascii="Arial" w:hAnsi="Arial" w:cs="Arial"/>
          <w:sz w:val="22"/>
          <w:szCs w:val="22"/>
        </w:rPr>
        <w:t>(h)</w:t>
      </w:r>
      <w:r w:rsidRPr="00557ED6">
        <w:rPr>
          <w:rFonts w:ascii="Arial" w:hAnsi="Arial" w:cs="Arial"/>
          <w:sz w:val="22"/>
          <w:szCs w:val="22"/>
        </w:rPr>
        <w:tab/>
        <w:t>“</w:t>
      </w:r>
      <w:r w:rsidRPr="009C7846">
        <w:rPr>
          <w:rFonts w:ascii="Arial" w:hAnsi="Arial" w:cs="Arial"/>
          <w:b/>
          <w:sz w:val="22"/>
          <w:szCs w:val="22"/>
        </w:rPr>
        <w:t>Fraud</w:t>
      </w:r>
      <w:r w:rsidRPr="00557ED6">
        <w:rPr>
          <w:rFonts w:ascii="Arial" w:hAnsi="Arial" w:cs="Arial"/>
          <w:sz w:val="22"/>
          <w:szCs w:val="22"/>
        </w:rPr>
        <w:t xml:space="preserve">” means any offence under laws creating offences in respect of fraudulent acts or at common law in respect of fraudulent acts in relation to the Contract or defrauding or attempting to defraud or conspiring to defraud </w:t>
      </w:r>
      <w:r>
        <w:rPr>
          <w:rFonts w:ascii="Arial" w:hAnsi="Arial" w:cs="Arial"/>
          <w:sz w:val="22"/>
          <w:szCs w:val="22"/>
        </w:rPr>
        <w:t>UTG</w:t>
      </w:r>
      <w:r w:rsidRPr="00557ED6">
        <w:rPr>
          <w:rFonts w:ascii="Arial" w:hAnsi="Arial" w:cs="Arial"/>
          <w:sz w:val="22"/>
          <w:szCs w:val="22"/>
        </w:rPr>
        <w:t>.</w:t>
      </w:r>
    </w:p>
    <w:p w14:paraId="45AF393D" w14:textId="77777777" w:rsidR="00FF1B50" w:rsidRPr="00B76D1F" w:rsidRDefault="00FF1B50" w:rsidP="00FF1B50">
      <w:pPr>
        <w:pStyle w:val="Default"/>
        <w:ind w:left="1276" w:hanging="578"/>
        <w:jc w:val="both"/>
        <w:rPr>
          <w:rFonts w:ascii="Arial" w:hAnsi="Arial" w:cs="Arial"/>
          <w:color w:val="auto"/>
          <w:sz w:val="22"/>
          <w:szCs w:val="22"/>
        </w:rPr>
      </w:pPr>
    </w:p>
    <w:p w14:paraId="6E33AF8D" w14:textId="77777777" w:rsidR="00FF1B50" w:rsidRPr="00B76D1F" w:rsidRDefault="00FF1B50" w:rsidP="00FF1B50">
      <w:pPr>
        <w:pStyle w:val="Default"/>
        <w:ind w:left="1276" w:hanging="578"/>
        <w:jc w:val="both"/>
        <w:rPr>
          <w:rFonts w:ascii="Arial" w:hAnsi="Arial" w:cs="Arial"/>
          <w:color w:val="auto"/>
          <w:sz w:val="22"/>
          <w:szCs w:val="22"/>
        </w:rPr>
      </w:pPr>
      <w:r w:rsidRPr="00B76D1F">
        <w:rPr>
          <w:rFonts w:ascii="Arial" w:hAnsi="Arial" w:cs="Arial"/>
          <w:color w:val="auto"/>
          <w:sz w:val="22"/>
          <w:szCs w:val="22"/>
        </w:rPr>
        <w:t>(</w:t>
      </w:r>
      <w:proofErr w:type="spellStart"/>
      <w:r>
        <w:rPr>
          <w:rFonts w:ascii="Arial" w:hAnsi="Arial" w:cs="Arial"/>
          <w:color w:val="auto"/>
          <w:sz w:val="22"/>
          <w:szCs w:val="22"/>
        </w:rPr>
        <w:t>i</w:t>
      </w:r>
      <w:proofErr w:type="spellEnd"/>
      <w:r w:rsidRPr="00B76D1F">
        <w:rPr>
          <w:rFonts w:ascii="Arial" w:hAnsi="Arial" w:cs="Arial"/>
          <w:color w:val="auto"/>
          <w:sz w:val="22"/>
          <w:szCs w:val="22"/>
        </w:rPr>
        <w:t xml:space="preserve">)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Good Industry Practice</w:t>
      </w:r>
      <w:r w:rsidRPr="00B76D1F">
        <w:rPr>
          <w:rFonts w:ascii="Arial" w:hAnsi="Arial" w:cs="Arial"/>
          <w:color w:val="auto"/>
          <w:sz w:val="22"/>
          <w:szCs w:val="22"/>
        </w:rPr>
        <w:t xml:space="preserve">" means in relation to the performance of any activity to which this standard is applied, the exercise of that degree of skill, diligence, prudence and foresight as would reasonably be expected from a properly qualified and competent person engaged in carrying out services of a similar size, nature, scope, type and complexity, complying with all Legal Requirements and applicable British, European and international standards and published codes of </w:t>
      </w:r>
      <w:proofErr w:type="gramStart"/>
      <w:r w:rsidRPr="00B76D1F">
        <w:rPr>
          <w:rFonts w:ascii="Arial" w:hAnsi="Arial" w:cs="Arial"/>
          <w:color w:val="auto"/>
          <w:sz w:val="22"/>
          <w:szCs w:val="22"/>
        </w:rPr>
        <w:t>practice;</w:t>
      </w:r>
      <w:proofErr w:type="gramEnd"/>
    </w:p>
    <w:p w14:paraId="4FE29E9F" w14:textId="77777777" w:rsidR="00FF1B50" w:rsidRPr="00B76D1F" w:rsidRDefault="00FF1B50" w:rsidP="00FF1B50">
      <w:pPr>
        <w:pStyle w:val="Default"/>
        <w:ind w:left="1276" w:hanging="578"/>
        <w:jc w:val="both"/>
        <w:rPr>
          <w:rFonts w:ascii="Arial" w:hAnsi="Arial" w:cs="Arial"/>
          <w:color w:val="auto"/>
          <w:sz w:val="22"/>
          <w:szCs w:val="22"/>
        </w:rPr>
      </w:pPr>
    </w:p>
    <w:p w14:paraId="43EC10E7" w14:textId="77777777" w:rsidR="00FF1B50" w:rsidRPr="00B76D1F" w:rsidRDefault="00FF1B50" w:rsidP="00FF1B50">
      <w:pPr>
        <w:pStyle w:val="Default"/>
        <w:ind w:left="1276" w:hanging="578"/>
        <w:jc w:val="both"/>
        <w:rPr>
          <w:rFonts w:ascii="Arial" w:hAnsi="Arial" w:cs="Arial"/>
          <w:color w:val="auto"/>
          <w:sz w:val="22"/>
          <w:szCs w:val="22"/>
        </w:rPr>
      </w:pPr>
      <w:r w:rsidRPr="00B76D1F">
        <w:rPr>
          <w:rFonts w:ascii="Arial" w:hAnsi="Arial" w:cs="Arial"/>
          <w:color w:val="auto"/>
          <w:sz w:val="22"/>
          <w:szCs w:val="22"/>
        </w:rPr>
        <w:lastRenderedPageBreak/>
        <w:t>(</w:t>
      </w:r>
      <w:r>
        <w:rPr>
          <w:rFonts w:ascii="Arial" w:hAnsi="Arial" w:cs="Arial"/>
          <w:color w:val="auto"/>
          <w:sz w:val="22"/>
          <w:szCs w:val="22"/>
        </w:rPr>
        <w:t>j</w:t>
      </w:r>
      <w:r w:rsidRPr="00B76D1F">
        <w:rPr>
          <w:rFonts w:ascii="Arial" w:hAnsi="Arial" w:cs="Arial"/>
          <w:color w:val="auto"/>
          <w:sz w:val="22"/>
          <w:szCs w:val="22"/>
        </w:rPr>
        <w:t>)</w:t>
      </w:r>
      <w:r>
        <w:rPr>
          <w:rFonts w:ascii="Arial" w:hAnsi="Arial" w:cs="Arial"/>
          <w:color w:val="auto"/>
          <w:sz w:val="22"/>
          <w:szCs w:val="22"/>
        </w:rPr>
        <w:t xml:space="preserve">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Intellectual Property Rights</w:t>
      </w:r>
      <w:r w:rsidRPr="00B76D1F">
        <w:rPr>
          <w:rFonts w:ascii="Arial" w:hAnsi="Arial" w:cs="Arial"/>
          <w:color w:val="auto"/>
          <w:sz w:val="22"/>
          <w:szCs w:val="22"/>
        </w:rPr>
        <w:t>" means patents, registered and unregistered designs, copyright, trademarks and all other intellectual property protection wherever in the world enforceable.</w:t>
      </w:r>
    </w:p>
    <w:p w14:paraId="52515146" w14:textId="77777777" w:rsidR="00FF1B50" w:rsidRPr="00B76D1F" w:rsidRDefault="00FF1B50" w:rsidP="00FF1B50">
      <w:pPr>
        <w:pStyle w:val="Default"/>
        <w:ind w:left="1276" w:hanging="578"/>
        <w:jc w:val="both"/>
        <w:rPr>
          <w:rFonts w:ascii="Arial" w:hAnsi="Arial" w:cs="Arial"/>
          <w:color w:val="auto"/>
          <w:sz w:val="22"/>
          <w:szCs w:val="22"/>
        </w:rPr>
      </w:pPr>
    </w:p>
    <w:p w14:paraId="14A7BEBA" w14:textId="77777777" w:rsidR="00FF1B50" w:rsidRPr="00B76D1F" w:rsidRDefault="00FF1B50" w:rsidP="00FF1B50">
      <w:pPr>
        <w:pStyle w:val="Default"/>
        <w:ind w:left="1276" w:hanging="578"/>
        <w:jc w:val="both"/>
        <w:rPr>
          <w:rFonts w:ascii="Arial" w:hAnsi="Arial" w:cs="Arial"/>
          <w:color w:val="auto"/>
          <w:sz w:val="22"/>
          <w:szCs w:val="22"/>
        </w:rPr>
      </w:pPr>
      <w:r w:rsidRPr="00B76D1F">
        <w:rPr>
          <w:rFonts w:ascii="Arial" w:hAnsi="Arial" w:cs="Arial"/>
          <w:color w:val="auto"/>
          <w:sz w:val="22"/>
          <w:szCs w:val="22"/>
        </w:rPr>
        <w:t>(</w:t>
      </w:r>
      <w:r>
        <w:rPr>
          <w:rFonts w:ascii="Arial" w:hAnsi="Arial" w:cs="Arial"/>
          <w:color w:val="auto"/>
          <w:sz w:val="22"/>
          <w:szCs w:val="22"/>
        </w:rPr>
        <w:t>k</w:t>
      </w:r>
      <w:r w:rsidRPr="00B76D1F">
        <w:rPr>
          <w:rFonts w:ascii="Arial" w:hAnsi="Arial" w:cs="Arial"/>
          <w:color w:val="auto"/>
          <w:sz w:val="22"/>
          <w:szCs w:val="22"/>
        </w:rPr>
        <w:t xml:space="preserve">)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Key Personnel</w:t>
      </w:r>
      <w:r w:rsidRPr="00B76D1F">
        <w:rPr>
          <w:rFonts w:ascii="Arial" w:hAnsi="Arial" w:cs="Arial"/>
          <w:color w:val="auto"/>
          <w:sz w:val="22"/>
          <w:szCs w:val="22"/>
        </w:rPr>
        <w:t xml:space="preserve">" are the persons agreed between the parties or specified in the Contract Documents as key personnel who are required to provide the Services on behalf of the </w:t>
      </w:r>
      <w:proofErr w:type="gramStart"/>
      <w:r w:rsidRPr="00B76D1F">
        <w:rPr>
          <w:rFonts w:ascii="Arial" w:hAnsi="Arial" w:cs="Arial"/>
          <w:color w:val="auto"/>
          <w:sz w:val="22"/>
          <w:szCs w:val="22"/>
        </w:rPr>
        <w:t>Consultant;</w:t>
      </w:r>
      <w:proofErr w:type="gramEnd"/>
    </w:p>
    <w:p w14:paraId="024CA650" w14:textId="77777777" w:rsidR="00FF1B50" w:rsidRPr="00B76D1F" w:rsidRDefault="00FF1B50" w:rsidP="00FF1B50">
      <w:pPr>
        <w:pStyle w:val="Default"/>
        <w:ind w:left="1276" w:hanging="578"/>
        <w:jc w:val="both"/>
        <w:rPr>
          <w:rFonts w:ascii="Arial" w:hAnsi="Arial" w:cs="Arial"/>
          <w:color w:val="auto"/>
          <w:sz w:val="22"/>
          <w:szCs w:val="22"/>
        </w:rPr>
      </w:pPr>
    </w:p>
    <w:p w14:paraId="5194FC24" w14:textId="77777777" w:rsidR="00FF1B50" w:rsidRPr="00B76D1F" w:rsidRDefault="00FF1B50" w:rsidP="00FF1B50">
      <w:pPr>
        <w:pStyle w:val="Default"/>
        <w:ind w:left="1276" w:hanging="578"/>
        <w:jc w:val="both"/>
        <w:rPr>
          <w:rFonts w:ascii="Arial" w:hAnsi="Arial" w:cs="Arial"/>
          <w:color w:val="auto"/>
          <w:sz w:val="22"/>
          <w:szCs w:val="22"/>
        </w:rPr>
      </w:pPr>
      <w:r w:rsidRPr="00B76D1F">
        <w:rPr>
          <w:rFonts w:ascii="Arial" w:hAnsi="Arial" w:cs="Arial"/>
          <w:color w:val="auto"/>
          <w:sz w:val="22"/>
          <w:szCs w:val="22"/>
        </w:rPr>
        <w:t>(</w:t>
      </w:r>
      <w:r>
        <w:rPr>
          <w:rFonts w:ascii="Arial" w:hAnsi="Arial" w:cs="Arial"/>
          <w:color w:val="auto"/>
          <w:sz w:val="22"/>
          <w:szCs w:val="22"/>
        </w:rPr>
        <w:t>l</w:t>
      </w:r>
      <w:r w:rsidRPr="00B76D1F">
        <w:rPr>
          <w:rFonts w:ascii="Arial" w:hAnsi="Arial" w:cs="Arial"/>
          <w:color w:val="auto"/>
          <w:sz w:val="22"/>
          <w:szCs w:val="22"/>
        </w:rPr>
        <w:t xml:space="preserve">)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Legal Requirement</w:t>
      </w:r>
      <w:r w:rsidRPr="00B76D1F">
        <w:rPr>
          <w:rFonts w:ascii="Arial" w:hAnsi="Arial" w:cs="Arial"/>
          <w:color w:val="auto"/>
          <w:sz w:val="22"/>
          <w:szCs w:val="22"/>
        </w:rPr>
        <w:t>" means any of the following:</w:t>
      </w:r>
    </w:p>
    <w:p w14:paraId="5B99C9F2" w14:textId="77777777" w:rsidR="00FF1B50" w:rsidRPr="00B76D1F" w:rsidRDefault="00FF1B50" w:rsidP="00FF1B50">
      <w:pPr>
        <w:pStyle w:val="Default"/>
        <w:ind w:left="1276" w:hanging="578"/>
        <w:jc w:val="both"/>
        <w:rPr>
          <w:rFonts w:ascii="Arial" w:hAnsi="Arial" w:cs="Arial"/>
          <w:color w:val="auto"/>
          <w:sz w:val="22"/>
          <w:szCs w:val="22"/>
        </w:rPr>
      </w:pPr>
    </w:p>
    <w:p w14:paraId="35E523BA" w14:textId="77777777" w:rsidR="00FF1B50" w:rsidRDefault="00FF1B50" w:rsidP="00FF1B50">
      <w:pPr>
        <w:pStyle w:val="Default"/>
        <w:numPr>
          <w:ilvl w:val="0"/>
          <w:numId w:val="2"/>
        </w:numPr>
        <w:ind w:left="1843" w:hanging="567"/>
        <w:jc w:val="both"/>
        <w:rPr>
          <w:rFonts w:ascii="Arial" w:hAnsi="Arial" w:cs="Arial"/>
          <w:color w:val="auto"/>
          <w:sz w:val="22"/>
          <w:szCs w:val="22"/>
        </w:rPr>
      </w:pPr>
      <w:r w:rsidRPr="00B76D1F">
        <w:rPr>
          <w:rFonts w:ascii="Arial" w:hAnsi="Arial" w:cs="Arial"/>
          <w:color w:val="auto"/>
          <w:sz w:val="22"/>
          <w:szCs w:val="22"/>
        </w:rPr>
        <w:t xml:space="preserve">any enactment to the extent that it applies to that </w:t>
      </w:r>
      <w:proofErr w:type="gramStart"/>
      <w:r w:rsidRPr="00B76D1F">
        <w:rPr>
          <w:rFonts w:ascii="Arial" w:hAnsi="Arial" w:cs="Arial"/>
          <w:color w:val="auto"/>
          <w:sz w:val="22"/>
          <w:szCs w:val="22"/>
        </w:rPr>
        <w:t>party;</w:t>
      </w:r>
      <w:proofErr w:type="gramEnd"/>
    </w:p>
    <w:p w14:paraId="3298761B" w14:textId="77777777" w:rsidR="00FF1B50" w:rsidRPr="00B76D1F" w:rsidRDefault="00FF1B50" w:rsidP="00FF1B50">
      <w:pPr>
        <w:pStyle w:val="Default"/>
        <w:ind w:left="1843"/>
        <w:jc w:val="both"/>
        <w:rPr>
          <w:rFonts w:ascii="Arial" w:hAnsi="Arial" w:cs="Arial"/>
          <w:color w:val="auto"/>
          <w:sz w:val="22"/>
          <w:szCs w:val="22"/>
        </w:rPr>
      </w:pPr>
    </w:p>
    <w:p w14:paraId="1DF7B3FD" w14:textId="77777777" w:rsidR="00FF1B50" w:rsidRDefault="00FF1B50" w:rsidP="00FF1B50">
      <w:pPr>
        <w:pStyle w:val="Default"/>
        <w:ind w:left="1843" w:hanging="567"/>
        <w:jc w:val="both"/>
        <w:rPr>
          <w:rFonts w:ascii="Arial" w:hAnsi="Arial" w:cs="Arial"/>
          <w:color w:val="auto"/>
          <w:sz w:val="22"/>
          <w:szCs w:val="22"/>
        </w:rPr>
      </w:pPr>
      <w:r w:rsidRPr="00B76D1F">
        <w:rPr>
          <w:rFonts w:ascii="Arial" w:hAnsi="Arial" w:cs="Arial"/>
          <w:color w:val="auto"/>
          <w:sz w:val="22"/>
          <w:szCs w:val="22"/>
        </w:rPr>
        <w:t xml:space="preserve">(ii) </w:t>
      </w:r>
      <w:r w:rsidRPr="00B76D1F">
        <w:rPr>
          <w:rFonts w:ascii="Arial" w:hAnsi="Arial" w:cs="Arial"/>
          <w:color w:val="auto"/>
          <w:sz w:val="22"/>
          <w:szCs w:val="22"/>
        </w:rPr>
        <w:tab/>
        <w:t>any regulation made by the Council or the Commission of the European Union to the extent that it applies to that party or a decision taken by the Commission of the European Union which is binding on that party to the extent that it is so binding; and</w:t>
      </w:r>
    </w:p>
    <w:p w14:paraId="42C0C401" w14:textId="77777777" w:rsidR="00FF1B50" w:rsidRPr="00B76D1F" w:rsidRDefault="00FF1B50" w:rsidP="00FF1B50">
      <w:pPr>
        <w:pStyle w:val="Default"/>
        <w:ind w:left="1843" w:hanging="567"/>
        <w:jc w:val="both"/>
        <w:rPr>
          <w:rFonts w:ascii="Arial" w:hAnsi="Arial" w:cs="Arial"/>
          <w:color w:val="auto"/>
          <w:sz w:val="22"/>
          <w:szCs w:val="22"/>
        </w:rPr>
      </w:pPr>
    </w:p>
    <w:p w14:paraId="782C450F" w14:textId="77777777" w:rsidR="00FF1B50" w:rsidRDefault="00FF1B50" w:rsidP="00FF1B50">
      <w:pPr>
        <w:pStyle w:val="Default"/>
        <w:ind w:left="1843" w:hanging="567"/>
        <w:jc w:val="both"/>
        <w:rPr>
          <w:rFonts w:ascii="Arial" w:hAnsi="Arial" w:cs="Arial"/>
          <w:color w:val="auto"/>
          <w:sz w:val="22"/>
          <w:szCs w:val="22"/>
        </w:rPr>
      </w:pPr>
      <w:r w:rsidRPr="00B76D1F">
        <w:rPr>
          <w:rFonts w:ascii="Arial" w:hAnsi="Arial" w:cs="Arial"/>
          <w:color w:val="auto"/>
          <w:sz w:val="22"/>
          <w:szCs w:val="22"/>
        </w:rPr>
        <w:t xml:space="preserve">(iii) </w:t>
      </w:r>
      <w:r w:rsidRPr="00B76D1F">
        <w:rPr>
          <w:rFonts w:ascii="Arial" w:hAnsi="Arial" w:cs="Arial"/>
          <w:color w:val="auto"/>
          <w:sz w:val="22"/>
          <w:szCs w:val="22"/>
        </w:rPr>
        <w:tab/>
        <w:t xml:space="preserve">any interpretation of law, or finding, contained in any judgement given by a court or tribunal of competent jurisdiction in respect of which the period for making an appeal has expired which requires any legal requirement falling within paragraphs (a) or (b) above to have effect in a way which is different to that in which it previously had </w:t>
      </w:r>
      <w:proofErr w:type="gramStart"/>
      <w:r w:rsidRPr="00B76D1F">
        <w:rPr>
          <w:rFonts w:ascii="Arial" w:hAnsi="Arial" w:cs="Arial"/>
          <w:color w:val="auto"/>
          <w:sz w:val="22"/>
          <w:szCs w:val="22"/>
        </w:rPr>
        <w:t>effect;</w:t>
      </w:r>
      <w:proofErr w:type="gramEnd"/>
    </w:p>
    <w:p w14:paraId="55624377" w14:textId="77777777" w:rsidR="00FF1B50" w:rsidRPr="00B76D1F" w:rsidRDefault="00FF1B50" w:rsidP="00FF1B50">
      <w:pPr>
        <w:pStyle w:val="Default"/>
        <w:ind w:left="1843" w:hanging="567"/>
        <w:jc w:val="both"/>
        <w:rPr>
          <w:rFonts w:ascii="Arial" w:hAnsi="Arial" w:cs="Arial"/>
          <w:color w:val="auto"/>
          <w:sz w:val="22"/>
          <w:szCs w:val="22"/>
        </w:rPr>
      </w:pPr>
    </w:p>
    <w:p w14:paraId="35C2FF2D" w14:textId="77777777" w:rsidR="00FF1B50" w:rsidRPr="00B76D1F" w:rsidRDefault="00FF1B50" w:rsidP="00FF1B50">
      <w:pPr>
        <w:pStyle w:val="Default"/>
        <w:ind w:left="1276" w:hanging="578"/>
        <w:jc w:val="both"/>
        <w:rPr>
          <w:rFonts w:ascii="Arial" w:hAnsi="Arial" w:cs="Arial"/>
          <w:color w:val="auto"/>
          <w:sz w:val="22"/>
          <w:szCs w:val="22"/>
        </w:rPr>
      </w:pPr>
      <w:r w:rsidRPr="00B76D1F">
        <w:rPr>
          <w:rFonts w:ascii="Arial" w:hAnsi="Arial" w:cs="Arial"/>
          <w:color w:val="auto"/>
          <w:sz w:val="22"/>
          <w:szCs w:val="22"/>
        </w:rPr>
        <w:t>(</w:t>
      </w:r>
      <w:r>
        <w:rPr>
          <w:rFonts w:ascii="Arial" w:hAnsi="Arial" w:cs="Arial"/>
          <w:color w:val="auto"/>
          <w:sz w:val="22"/>
          <w:szCs w:val="22"/>
        </w:rPr>
        <w:t>m</w:t>
      </w:r>
      <w:r w:rsidRPr="00B76D1F">
        <w:rPr>
          <w:rFonts w:ascii="Arial" w:hAnsi="Arial" w:cs="Arial"/>
          <w:color w:val="auto"/>
          <w:sz w:val="22"/>
          <w:szCs w:val="22"/>
        </w:rPr>
        <w:t xml:space="preserve">)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Premises</w:t>
      </w:r>
      <w:r w:rsidRPr="00B76D1F">
        <w:rPr>
          <w:rFonts w:ascii="Arial" w:hAnsi="Arial" w:cs="Arial"/>
          <w:color w:val="auto"/>
          <w:sz w:val="22"/>
          <w:szCs w:val="22"/>
        </w:rPr>
        <w:t xml:space="preserve">" means any premises owned, occupied or leased by </w:t>
      </w:r>
      <w:r>
        <w:rPr>
          <w:rFonts w:ascii="Arial" w:hAnsi="Arial" w:cs="Arial"/>
          <w:color w:val="auto"/>
          <w:sz w:val="22"/>
          <w:szCs w:val="22"/>
        </w:rPr>
        <w:t>UTG</w:t>
      </w:r>
      <w:r w:rsidRPr="00B76D1F">
        <w:rPr>
          <w:rFonts w:ascii="Arial" w:hAnsi="Arial" w:cs="Arial"/>
          <w:color w:val="auto"/>
          <w:sz w:val="22"/>
          <w:szCs w:val="22"/>
        </w:rPr>
        <w:t xml:space="preserve"> or as described in the </w:t>
      </w:r>
      <w:proofErr w:type="gramStart"/>
      <w:r w:rsidRPr="00B76D1F">
        <w:rPr>
          <w:rFonts w:ascii="Arial" w:hAnsi="Arial" w:cs="Arial"/>
          <w:color w:val="auto"/>
          <w:sz w:val="22"/>
          <w:szCs w:val="22"/>
        </w:rPr>
        <w:t>Contract;</w:t>
      </w:r>
      <w:proofErr w:type="gramEnd"/>
    </w:p>
    <w:p w14:paraId="14C43E1D" w14:textId="77777777" w:rsidR="00FF1B50" w:rsidRPr="00B76D1F" w:rsidRDefault="00FF1B50" w:rsidP="00FF1B50">
      <w:pPr>
        <w:pStyle w:val="Default"/>
        <w:ind w:left="1276" w:hanging="578"/>
        <w:jc w:val="both"/>
        <w:rPr>
          <w:rFonts w:ascii="Arial" w:hAnsi="Arial" w:cs="Arial"/>
          <w:color w:val="auto"/>
          <w:sz w:val="22"/>
          <w:szCs w:val="22"/>
        </w:rPr>
      </w:pPr>
    </w:p>
    <w:p w14:paraId="478F8D11" w14:textId="77777777" w:rsidR="00FF1B50" w:rsidRPr="00B76D1F" w:rsidRDefault="00FF1B50" w:rsidP="00FF1B50">
      <w:pPr>
        <w:pStyle w:val="Default"/>
        <w:ind w:left="1276" w:hanging="578"/>
        <w:jc w:val="both"/>
        <w:rPr>
          <w:rFonts w:ascii="Arial" w:hAnsi="Arial" w:cs="Arial"/>
          <w:color w:val="auto"/>
          <w:sz w:val="22"/>
          <w:szCs w:val="22"/>
        </w:rPr>
      </w:pPr>
      <w:r w:rsidRPr="00B76D1F">
        <w:rPr>
          <w:rFonts w:ascii="Arial" w:hAnsi="Arial" w:cs="Arial"/>
          <w:color w:val="auto"/>
          <w:sz w:val="22"/>
          <w:szCs w:val="22"/>
        </w:rPr>
        <w:t>(</w:t>
      </w:r>
      <w:r>
        <w:rPr>
          <w:rFonts w:ascii="Arial" w:hAnsi="Arial" w:cs="Arial"/>
          <w:color w:val="auto"/>
          <w:sz w:val="22"/>
          <w:szCs w:val="22"/>
        </w:rPr>
        <w:t>n</w:t>
      </w:r>
      <w:r w:rsidRPr="00B76D1F">
        <w:rPr>
          <w:rFonts w:ascii="Arial" w:hAnsi="Arial" w:cs="Arial"/>
          <w:color w:val="auto"/>
          <w:sz w:val="22"/>
          <w:szCs w:val="22"/>
        </w:rPr>
        <w:t xml:space="preserve">)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Prohibited Act</w:t>
      </w:r>
      <w:r w:rsidRPr="00B76D1F">
        <w:rPr>
          <w:rFonts w:ascii="Arial" w:hAnsi="Arial" w:cs="Arial"/>
          <w:color w:val="auto"/>
          <w:sz w:val="22"/>
          <w:szCs w:val="22"/>
        </w:rPr>
        <w:t>"</w:t>
      </w:r>
      <w:r w:rsidRPr="00B76D1F">
        <w:rPr>
          <w:rFonts w:ascii="Arial" w:hAnsi="Arial" w:cs="Arial"/>
          <w:b/>
          <w:bCs/>
          <w:color w:val="auto"/>
          <w:sz w:val="22"/>
          <w:szCs w:val="22"/>
        </w:rPr>
        <w:t xml:space="preserve">: </w:t>
      </w:r>
      <w:r w:rsidRPr="00B76D1F">
        <w:rPr>
          <w:rFonts w:ascii="Arial" w:hAnsi="Arial" w:cs="Arial"/>
          <w:color w:val="auto"/>
          <w:sz w:val="22"/>
          <w:szCs w:val="22"/>
        </w:rPr>
        <w:t>the following constitute Prohibited Acts:</w:t>
      </w:r>
    </w:p>
    <w:p w14:paraId="6923974C" w14:textId="77777777" w:rsidR="00FF1B50" w:rsidRPr="00B76D1F" w:rsidRDefault="00FF1B50" w:rsidP="00FF1B50">
      <w:pPr>
        <w:pStyle w:val="Default"/>
        <w:jc w:val="both"/>
        <w:rPr>
          <w:rFonts w:ascii="Arial" w:hAnsi="Arial" w:cs="Arial"/>
          <w:color w:val="auto"/>
          <w:sz w:val="22"/>
          <w:szCs w:val="22"/>
        </w:rPr>
      </w:pPr>
    </w:p>
    <w:p w14:paraId="15701B73" w14:textId="77777777" w:rsidR="00FF1B50" w:rsidRPr="00B76D1F" w:rsidRDefault="00FF1B50" w:rsidP="00FF1B50">
      <w:pPr>
        <w:pStyle w:val="Default"/>
        <w:ind w:left="2160" w:hanging="884"/>
        <w:jc w:val="both"/>
        <w:rPr>
          <w:rFonts w:ascii="Arial" w:hAnsi="Arial" w:cs="Arial"/>
          <w:color w:val="auto"/>
          <w:sz w:val="22"/>
          <w:szCs w:val="22"/>
        </w:rPr>
      </w:pPr>
      <w:r w:rsidRPr="00B76D1F">
        <w:rPr>
          <w:rFonts w:ascii="Arial" w:hAnsi="Arial" w:cs="Arial"/>
          <w:color w:val="auto"/>
          <w:sz w:val="22"/>
          <w:szCs w:val="22"/>
        </w:rPr>
        <w:t>(1)</w:t>
      </w:r>
      <w:r w:rsidRPr="00B76D1F">
        <w:rPr>
          <w:rFonts w:ascii="Arial" w:hAnsi="Arial" w:cs="Arial"/>
          <w:color w:val="auto"/>
          <w:sz w:val="22"/>
          <w:szCs w:val="22"/>
        </w:rPr>
        <w:tab/>
        <w:t xml:space="preserve">to directly or indirectly offer, promise or give any person working for or engaged by </w:t>
      </w:r>
      <w:r>
        <w:rPr>
          <w:rFonts w:ascii="Arial" w:hAnsi="Arial" w:cs="Arial"/>
          <w:color w:val="auto"/>
          <w:sz w:val="22"/>
          <w:szCs w:val="22"/>
        </w:rPr>
        <w:t>UTG</w:t>
      </w:r>
      <w:r w:rsidRPr="00B76D1F">
        <w:rPr>
          <w:rFonts w:ascii="Arial" w:hAnsi="Arial" w:cs="Arial"/>
          <w:color w:val="auto"/>
          <w:sz w:val="22"/>
          <w:szCs w:val="22"/>
        </w:rPr>
        <w:t xml:space="preserve"> a financial or other advantage to:</w:t>
      </w:r>
    </w:p>
    <w:p w14:paraId="08D9C048" w14:textId="77777777" w:rsidR="00FF1B50" w:rsidRDefault="00FF1B50" w:rsidP="00FF1B50">
      <w:pPr>
        <w:pStyle w:val="Default"/>
        <w:ind w:left="2160" w:hanging="720"/>
        <w:jc w:val="both"/>
        <w:rPr>
          <w:rFonts w:ascii="Arial" w:hAnsi="Arial" w:cs="Arial"/>
          <w:color w:val="auto"/>
          <w:sz w:val="22"/>
          <w:szCs w:val="22"/>
        </w:rPr>
      </w:pPr>
    </w:p>
    <w:p w14:paraId="24B231CC" w14:textId="77777777" w:rsidR="00FF1B50" w:rsidRDefault="00FF1B50" w:rsidP="00FF1B50">
      <w:pPr>
        <w:pStyle w:val="Default"/>
        <w:ind w:left="2880" w:hanging="720"/>
        <w:jc w:val="both"/>
        <w:rPr>
          <w:rFonts w:ascii="Arial" w:hAnsi="Arial" w:cs="Arial"/>
          <w:color w:val="auto"/>
          <w:sz w:val="22"/>
          <w:szCs w:val="22"/>
        </w:rPr>
      </w:pPr>
      <w:r w:rsidRPr="00B76D1F">
        <w:rPr>
          <w:rFonts w:ascii="Arial" w:hAnsi="Arial" w:cs="Arial"/>
          <w:color w:val="auto"/>
          <w:sz w:val="22"/>
          <w:szCs w:val="22"/>
        </w:rPr>
        <w:t>(</w:t>
      </w:r>
      <w:proofErr w:type="spellStart"/>
      <w:r w:rsidRPr="00B76D1F">
        <w:rPr>
          <w:rFonts w:ascii="Arial" w:hAnsi="Arial" w:cs="Arial"/>
          <w:color w:val="auto"/>
          <w:sz w:val="22"/>
          <w:szCs w:val="22"/>
        </w:rPr>
        <w:t>i</w:t>
      </w:r>
      <w:proofErr w:type="spellEnd"/>
      <w:r w:rsidRPr="00B76D1F">
        <w:rPr>
          <w:rFonts w:ascii="Arial" w:hAnsi="Arial" w:cs="Arial"/>
          <w:color w:val="auto"/>
          <w:sz w:val="22"/>
          <w:szCs w:val="22"/>
        </w:rPr>
        <w:t>)</w:t>
      </w:r>
      <w:r w:rsidRPr="00B76D1F">
        <w:rPr>
          <w:rFonts w:ascii="Arial" w:hAnsi="Arial" w:cs="Arial"/>
          <w:color w:val="auto"/>
          <w:sz w:val="22"/>
          <w:szCs w:val="22"/>
        </w:rPr>
        <w:tab/>
        <w:t>induce that person to perform improperly a relevant function or activity; or</w:t>
      </w:r>
    </w:p>
    <w:p w14:paraId="632D15F4" w14:textId="77777777" w:rsidR="00FF1B50" w:rsidRPr="00B76D1F" w:rsidRDefault="00FF1B50" w:rsidP="00FF1B50">
      <w:pPr>
        <w:pStyle w:val="Default"/>
        <w:jc w:val="both"/>
        <w:rPr>
          <w:rFonts w:ascii="Arial" w:hAnsi="Arial" w:cs="Arial"/>
          <w:color w:val="auto"/>
          <w:sz w:val="22"/>
          <w:szCs w:val="22"/>
        </w:rPr>
      </w:pPr>
    </w:p>
    <w:p w14:paraId="53B03058" w14:textId="77777777" w:rsidR="00FF1B50" w:rsidRDefault="00FF1B50" w:rsidP="00FF1B50">
      <w:pPr>
        <w:pStyle w:val="Default"/>
        <w:ind w:left="2880" w:hanging="720"/>
        <w:jc w:val="both"/>
        <w:rPr>
          <w:rFonts w:ascii="Arial" w:hAnsi="Arial" w:cs="Arial"/>
          <w:color w:val="auto"/>
          <w:sz w:val="22"/>
          <w:szCs w:val="22"/>
        </w:rPr>
      </w:pPr>
      <w:r w:rsidRPr="00B76D1F">
        <w:rPr>
          <w:rFonts w:ascii="Arial" w:hAnsi="Arial" w:cs="Arial"/>
          <w:color w:val="auto"/>
          <w:sz w:val="22"/>
          <w:szCs w:val="22"/>
        </w:rPr>
        <w:t>(ii)</w:t>
      </w:r>
      <w:r w:rsidRPr="00B76D1F">
        <w:rPr>
          <w:rFonts w:ascii="Arial" w:hAnsi="Arial" w:cs="Arial"/>
          <w:color w:val="auto"/>
          <w:sz w:val="22"/>
          <w:szCs w:val="22"/>
        </w:rPr>
        <w:tab/>
        <w:t xml:space="preserve">reward that person for improper performance of a relevant function or </w:t>
      </w:r>
      <w:proofErr w:type="gramStart"/>
      <w:r w:rsidRPr="00B76D1F">
        <w:rPr>
          <w:rFonts w:ascii="Arial" w:hAnsi="Arial" w:cs="Arial"/>
          <w:color w:val="auto"/>
          <w:sz w:val="22"/>
          <w:szCs w:val="22"/>
        </w:rPr>
        <w:t>activity;</w:t>
      </w:r>
      <w:proofErr w:type="gramEnd"/>
    </w:p>
    <w:p w14:paraId="293B7FBB" w14:textId="77777777" w:rsidR="00FF1B50" w:rsidRPr="00B76D1F" w:rsidRDefault="00FF1B50" w:rsidP="00FF1B50">
      <w:pPr>
        <w:pStyle w:val="Default"/>
        <w:ind w:left="2880" w:hanging="720"/>
        <w:jc w:val="both"/>
        <w:rPr>
          <w:rFonts w:ascii="Arial" w:hAnsi="Arial" w:cs="Arial"/>
          <w:color w:val="auto"/>
          <w:sz w:val="22"/>
          <w:szCs w:val="22"/>
        </w:rPr>
      </w:pPr>
    </w:p>
    <w:p w14:paraId="6A9FE1A7" w14:textId="77777777" w:rsidR="00FF1B50" w:rsidRDefault="00FF1B50" w:rsidP="00FF1B50">
      <w:pPr>
        <w:pStyle w:val="Default"/>
        <w:ind w:left="2160" w:hanging="884"/>
        <w:jc w:val="both"/>
        <w:rPr>
          <w:rFonts w:ascii="Arial" w:hAnsi="Arial" w:cs="Arial"/>
          <w:color w:val="auto"/>
          <w:sz w:val="22"/>
          <w:szCs w:val="22"/>
        </w:rPr>
      </w:pPr>
      <w:r w:rsidRPr="00B76D1F">
        <w:rPr>
          <w:rFonts w:ascii="Arial" w:hAnsi="Arial" w:cs="Arial"/>
          <w:color w:val="auto"/>
          <w:sz w:val="22"/>
          <w:szCs w:val="22"/>
        </w:rPr>
        <w:t xml:space="preserve">(2) </w:t>
      </w:r>
      <w:r w:rsidRPr="00B76D1F">
        <w:rPr>
          <w:rFonts w:ascii="Arial" w:hAnsi="Arial" w:cs="Arial"/>
          <w:color w:val="auto"/>
          <w:sz w:val="22"/>
          <w:szCs w:val="22"/>
        </w:rPr>
        <w:tab/>
        <w:t xml:space="preserve">to directly or indirectly request, agree to receive or accept any financial or other advantage as an inducement or a reward for improper performance of a relevant function or activity in connection with this </w:t>
      </w:r>
      <w:proofErr w:type="gramStart"/>
      <w:r w:rsidRPr="00B76D1F">
        <w:rPr>
          <w:rFonts w:ascii="Arial" w:hAnsi="Arial" w:cs="Arial"/>
          <w:color w:val="auto"/>
          <w:sz w:val="22"/>
          <w:szCs w:val="22"/>
        </w:rPr>
        <w:t>Contract;</w:t>
      </w:r>
      <w:proofErr w:type="gramEnd"/>
    </w:p>
    <w:p w14:paraId="12A0B0C4" w14:textId="77777777" w:rsidR="00FF1B50" w:rsidRPr="00B76D1F" w:rsidRDefault="00FF1B50" w:rsidP="00FF1B50">
      <w:pPr>
        <w:pStyle w:val="Default"/>
        <w:ind w:left="2160" w:hanging="884"/>
        <w:jc w:val="both"/>
        <w:rPr>
          <w:rFonts w:ascii="Arial" w:hAnsi="Arial" w:cs="Arial"/>
          <w:color w:val="auto"/>
          <w:sz w:val="22"/>
          <w:szCs w:val="22"/>
        </w:rPr>
      </w:pPr>
    </w:p>
    <w:p w14:paraId="39AA14AA" w14:textId="77777777" w:rsidR="00FF1B50" w:rsidRDefault="00FF1B50" w:rsidP="00FF1B50">
      <w:pPr>
        <w:pStyle w:val="Default"/>
        <w:ind w:left="720" w:firstLine="556"/>
        <w:jc w:val="both"/>
        <w:rPr>
          <w:rFonts w:ascii="Arial" w:hAnsi="Arial" w:cs="Arial"/>
          <w:color w:val="auto"/>
          <w:sz w:val="22"/>
          <w:szCs w:val="22"/>
        </w:rPr>
      </w:pPr>
      <w:r w:rsidRPr="00B76D1F">
        <w:rPr>
          <w:rFonts w:ascii="Arial" w:hAnsi="Arial" w:cs="Arial"/>
          <w:color w:val="auto"/>
          <w:sz w:val="22"/>
          <w:szCs w:val="22"/>
        </w:rPr>
        <w:t xml:space="preserve">(3) </w:t>
      </w:r>
      <w:r w:rsidRPr="00B76D1F">
        <w:rPr>
          <w:rFonts w:ascii="Arial" w:hAnsi="Arial" w:cs="Arial"/>
          <w:color w:val="auto"/>
          <w:sz w:val="22"/>
          <w:szCs w:val="22"/>
        </w:rPr>
        <w:tab/>
        <w:t>committing any offence:</w:t>
      </w:r>
    </w:p>
    <w:p w14:paraId="4CE77FD8" w14:textId="77777777" w:rsidR="00FF1B50" w:rsidRPr="00B76D1F" w:rsidRDefault="00FF1B50" w:rsidP="00FF1B50">
      <w:pPr>
        <w:pStyle w:val="Default"/>
        <w:ind w:left="720" w:firstLine="556"/>
        <w:jc w:val="both"/>
        <w:rPr>
          <w:rFonts w:ascii="Arial" w:hAnsi="Arial" w:cs="Arial"/>
          <w:color w:val="auto"/>
          <w:sz w:val="22"/>
          <w:szCs w:val="22"/>
        </w:rPr>
      </w:pPr>
    </w:p>
    <w:p w14:paraId="6820633F" w14:textId="77777777" w:rsidR="00FF1B50" w:rsidRPr="00B76D1F" w:rsidRDefault="00FF1B50" w:rsidP="00FF1B50">
      <w:pPr>
        <w:pStyle w:val="Default"/>
        <w:ind w:left="720" w:firstLine="1548"/>
        <w:jc w:val="both"/>
        <w:rPr>
          <w:rFonts w:ascii="Arial" w:hAnsi="Arial" w:cs="Arial"/>
          <w:color w:val="auto"/>
          <w:sz w:val="22"/>
          <w:szCs w:val="22"/>
        </w:rPr>
      </w:pPr>
      <w:r w:rsidRPr="00B76D1F">
        <w:rPr>
          <w:rFonts w:ascii="Arial" w:hAnsi="Arial" w:cs="Arial"/>
          <w:color w:val="auto"/>
          <w:sz w:val="22"/>
          <w:szCs w:val="22"/>
        </w:rPr>
        <w:t>(</w:t>
      </w:r>
      <w:proofErr w:type="spellStart"/>
      <w:r w:rsidRPr="00B76D1F">
        <w:rPr>
          <w:rFonts w:ascii="Arial" w:hAnsi="Arial" w:cs="Arial"/>
          <w:color w:val="auto"/>
          <w:sz w:val="22"/>
          <w:szCs w:val="22"/>
        </w:rPr>
        <w:t>i</w:t>
      </w:r>
      <w:proofErr w:type="spellEnd"/>
      <w:r w:rsidRPr="00B76D1F">
        <w:rPr>
          <w:rFonts w:ascii="Arial" w:hAnsi="Arial" w:cs="Arial"/>
          <w:color w:val="auto"/>
          <w:sz w:val="22"/>
          <w:szCs w:val="22"/>
        </w:rPr>
        <w:t>)</w:t>
      </w:r>
      <w:r w:rsidRPr="00B76D1F">
        <w:rPr>
          <w:rFonts w:ascii="Arial" w:hAnsi="Arial" w:cs="Arial"/>
          <w:color w:val="auto"/>
          <w:sz w:val="22"/>
          <w:szCs w:val="22"/>
        </w:rPr>
        <w:tab/>
        <w:t xml:space="preserve">under the Bribery </w:t>
      </w:r>
      <w:proofErr w:type="gramStart"/>
      <w:r w:rsidRPr="00B76D1F">
        <w:rPr>
          <w:rFonts w:ascii="Arial" w:hAnsi="Arial" w:cs="Arial"/>
          <w:color w:val="auto"/>
          <w:sz w:val="22"/>
          <w:szCs w:val="22"/>
        </w:rPr>
        <w:t>Act;</w:t>
      </w:r>
      <w:proofErr w:type="gramEnd"/>
    </w:p>
    <w:p w14:paraId="3D8C69AA" w14:textId="77777777" w:rsidR="00FF1B50" w:rsidRPr="00B76D1F" w:rsidRDefault="00FF1B50" w:rsidP="00FF1B50">
      <w:pPr>
        <w:pStyle w:val="Default"/>
        <w:jc w:val="both"/>
        <w:rPr>
          <w:rFonts w:ascii="Arial" w:hAnsi="Arial" w:cs="Arial"/>
          <w:color w:val="auto"/>
          <w:sz w:val="22"/>
          <w:szCs w:val="22"/>
        </w:rPr>
      </w:pPr>
    </w:p>
    <w:p w14:paraId="4EBE6950" w14:textId="77777777" w:rsidR="00FF1B50" w:rsidRPr="00B76D1F" w:rsidRDefault="00FF1B50" w:rsidP="00FF1B50">
      <w:pPr>
        <w:pStyle w:val="Default"/>
        <w:ind w:left="1548" w:firstLine="720"/>
        <w:jc w:val="both"/>
        <w:rPr>
          <w:rFonts w:ascii="Arial" w:hAnsi="Arial" w:cs="Arial"/>
          <w:color w:val="auto"/>
          <w:sz w:val="22"/>
          <w:szCs w:val="22"/>
        </w:rPr>
      </w:pPr>
      <w:r w:rsidRPr="00B76D1F">
        <w:rPr>
          <w:rFonts w:ascii="Arial" w:hAnsi="Arial" w:cs="Arial"/>
          <w:color w:val="auto"/>
          <w:sz w:val="22"/>
          <w:szCs w:val="22"/>
        </w:rPr>
        <w:t xml:space="preserve">(ii) </w:t>
      </w:r>
      <w:r w:rsidRPr="00B76D1F">
        <w:rPr>
          <w:rFonts w:ascii="Arial" w:hAnsi="Arial" w:cs="Arial"/>
          <w:color w:val="auto"/>
          <w:sz w:val="22"/>
          <w:szCs w:val="22"/>
        </w:rPr>
        <w:tab/>
        <w:t xml:space="preserve">under the Prevention of Corruption Acts 1889 to </w:t>
      </w:r>
      <w:proofErr w:type="gramStart"/>
      <w:r w:rsidRPr="00B76D1F">
        <w:rPr>
          <w:rFonts w:ascii="Arial" w:hAnsi="Arial" w:cs="Arial"/>
          <w:color w:val="auto"/>
          <w:sz w:val="22"/>
          <w:szCs w:val="22"/>
        </w:rPr>
        <w:t>1916;</w:t>
      </w:r>
      <w:proofErr w:type="gramEnd"/>
    </w:p>
    <w:p w14:paraId="79DAF1A2" w14:textId="77777777" w:rsidR="00FF1B50" w:rsidRPr="00B76D1F" w:rsidRDefault="00FF1B50" w:rsidP="00FF1B50">
      <w:pPr>
        <w:pStyle w:val="Default"/>
        <w:jc w:val="both"/>
        <w:rPr>
          <w:rFonts w:ascii="Arial" w:hAnsi="Arial" w:cs="Arial"/>
          <w:color w:val="auto"/>
          <w:sz w:val="22"/>
          <w:szCs w:val="22"/>
        </w:rPr>
      </w:pPr>
    </w:p>
    <w:p w14:paraId="5F74D04E" w14:textId="77777777" w:rsidR="00FF1B50" w:rsidRPr="00B76D1F" w:rsidRDefault="00FF1B50" w:rsidP="00FF1B50">
      <w:pPr>
        <w:pStyle w:val="Default"/>
        <w:ind w:left="2880" w:hanging="612"/>
        <w:jc w:val="both"/>
        <w:rPr>
          <w:rFonts w:ascii="Arial" w:hAnsi="Arial" w:cs="Arial"/>
          <w:color w:val="auto"/>
          <w:sz w:val="22"/>
          <w:szCs w:val="22"/>
        </w:rPr>
      </w:pPr>
      <w:r w:rsidRPr="00B76D1F">
        <w:rPr>
          <w:rFonts w:ascii="Arial" w:hAnsi="Arial" w:cs="Arial"/>
          <w:color w:val="auto"/>
          <w:sz w:val="22"/>
          <w:szCs w:val="22"/>
        </w:rPr>
        <w:t xml:space="preserve">(iii) </w:t>
      </w:r>
      <w:r w:rsidRPr="00B76D1F">
        <w:rPr>
          <w:rFonts w:ascii="Arial" w:hAnsi="Arial" w:cs="Arial"/>
          <w:color w:val="auto"/>
          <w:sz w:val="22"/>
          <w:szCs w:val="22"/>
        </w:rPr>
        <w:tab/>
        <w:t xml:space="preserve">under legislation creating offences concerning fraudulent </w:t>
      </w:r>
      <w:proofErr w:type="gramStart"/>
      <w:r w:rsidRPr="00B76D1F">
        <w:rPr>
          <w:rFonts w:ascii="Arial" w:hAnsi="Arial" w:cs="Arial"/>
          <w:color w:val="auto"/>
          <w:sz w:val="22"/>
          <w:szCs w:val="22"/>
        </w:rPr>
        <w:t>acts;</w:t>
      </w:r>
      <w:proofErr w:type="gramEnd"/>
    </w:p>
    <w:p w14:paraId="1F68354D" w14:textId="77777777" w:rsidR="00FF1B50" w:rsidRPr="00B76D1F" w:rsidRDefault="00FF1B50" w:rsidP="00FF1B50">
      <w:pPr>
        <w:pStyle w:val="Default"/>
        <w:jc w:val="both"/>
        <w:rPr>
          <w:rFonts w:ascii="Arial" w:hAnsi="Arial" w:cs="Arial"/>
          <w:color w:val="auto"/>
          <w:sz w:val="22"/>
          <w:szCs w:val="22"/>
        </w:rPr>
      </w:pPr>
    </w:p>
    <w:p w14:paraId="7BD19333" w14:textId="77777777" w:rsidR="00FF1B50" w:rsidRPr="00B76D1F" w:rsidRDefault="00FF1B50" w:rsidP="00FF1B50">
      <w:pPr>
        <w:pStyle w:val="Default"/>
        <w:ind w:left="2880" w:hanging="720"/>
        <w:jc w:val="both"/>
        <w:rPr>
          <w:rFonts w:ascii="Arial" w:hAnsi="Arial" w:cs="Arial"/>
          <w:color w:val="auto"/>
          <w:sz w:val="22"/>
          <w:szCs w:val="22"/>
        </w:rPr>
      </w:pPr>
      <w:r w:rsidRPr="00B76D1F">
        <w:rPr>
          <w:rFonts w:ascii="Arial" w:hAnsi="Arial" w:cs="Arial"/>
          <w:color w:val="auto"/>
          <w:sz w:val="22"/>
          <w:szCs w:val="22"/>
        </w:rPr>
        <w:t xml:space="preserve">(iv) </w:t>
      </w:r>
      <w:r w:rsidRPr="00B76D1F">
        <w:rPr>
          <w:rFonts w:ascii="Arial" w:hAnsi="Arial" w:cs="Arial"/>
          <w:color w:val="auto"/>
          <w:sz w:val="22"/>
          <w:szCs w:val="22"/>
        </w:rPr>
        <w:tab/>
        <w:t xml:space="preserve">at common law concerning fraudulent acts relating to this Contract or any other agreement with </w:t>
      </w:r>
      <w:r>
        <w:rPr>
          <w:rFonts w:ascii="Arial" w:hAnsi="Arial" w:cs="Arial"/>
          <w:color w:val="auto"/>
          <w:sz w:val="22"/>
          <w:szCs w:val="22"/>
        </w:rPr>
        <w:t>UTG</w:t>
      </w:r>
      <w:r w:rsidRPr="00B76D1F">
        <w:rPr>
          <w:rFonts w:ascii="Arial" w:hAnsi="Arial" w:cs="Arial"/>
          <w:color w:val="auto"/>
          <w:sz w:val="22"/>
          <w:szCs w:val="22"/>
        </w:rPr>
        <w:t>; or</w:t>
      </w:r>
    </w:p>
    <w:p w14:paraId="32090FA1" w14:textId="77777777" w:rsidR="00FF1B50" w:rsidRPr="00B76D1F" w:rsidRDefault="00FF1B50" w:rsidP="00FF1B50">
      <w:pPr>
        <w:pStyle w:val="Default"/>
        <w:jc w:val="both"/>
        <w:rPr>
          <w:rFonts w:ascii="Arial" w:hAnsi="Arial" w:cs="Arial"/>
          <w:color w:val="auto"/>
          <w:sz w:val="22"/>
          <w:szCs w:val="22"/>
        </w:rPr>
      </w:pPr>
    </w:p>
    <w:p w14:paraId="20A94FF5" w14:textId="77777777" w:rsidR="00FF1B50" w:rsidRPr="00B76D1F" w:rsidRDefault="00FF1B50" w:rsidP="00FF1B50">
      <w:pPr>
        <w:pStyle w:val="Default"/>
        <w:ind w:left="2880" w:hanging="720"/>
        <w:jc w:val="both"/>
        <w:rPr>
          <w:rFonts w:ascii="Arial" w:hAnsi="Arial" w:cs="Arial"/>
          <w:color w:val="auto"/>
          <w:sz w:val="22"/>
          <w:szCs w:val="22"/>
        </w:rPr>
      </w:pPr>
      <w:r w:rsidRPr="00B76D1F">
        <w:rPr>
          <w:rFonts w:ascii="Arial" w:hAnsi="Arial" w:cs="Arial"/>
          <w:color w:val="auto"/>
          <w:sz w:val="22"/>
          <w:szCs w:val="22"/>
        </w:rPr>
        <w:t xml:space="preserve">(v) </w:t>
      </w:r>
      <w:r w:rsidRPr="00B76D1F">
        <w:rPr>
          <w:rFonts w:ascii="Arial" w:hAnsi="Arial" w:cs="Arial"/>
          <w:color w:val="auto"/>
          <w:sz w:val="22"/>
          <w:szCs w:val="22"/>
        </w:rPr>
        <w:tab/>
        <w:t xml:space="preserve">defrauding, attempting to defraud or conspiring to defraud </w:t>
      </w:r>
      <w:proofErr w:type="gramStart"/>
      <w:r>
        <w:rPr>
          <w:rFonts w:ascii="Arial" w:hAnsi="Arial" w:cs="Arial"/>
          <w:color w:val="auto"/>
          <w:sz w:val="22"/>
          <w:szCs w:val="22"/>
        </w:rPr>
        <w:t>UTG</w:t>
      </w:r>
      <w:r w:rsidRPr="00B76D1F">
        <w:rPr>
          <w:rFonts w:ascii="Arial" w:hAnsi="Arial" w:cs="Arial"/>
          <w:color w:val="auto"/>
          <w:sz w:val="22"/>
          <w:szCs w:val="22"/>
        </w:rPr>
        <w:t>;</w:t>
      </w:r>
      <w:proofErr w:type="gramEnd"/>
    </w:p>
    <w:p w14:paraId="1A6D33E3" w14:textId="77777777" w:rsidR="00FF1B50" w:rsidRPr="00B76D1F" w:rsidRDefault="00FF1B50" w:rsidP="00FF1B50">
      <w:pPr>
        <w:pStyle w:val="Default"/>
        <w:jc w:val="both"/>
        <w:rPr>
          <w:rFonts w:ascii="Arial" w:hAnsi="Arial" w:cs="Arial"/>
          <w:color w:val="auto"/>
          <w:sz w:val="22"/>
          <w:szCs w:val="22"/>
        </w:rPr>
      </w:pPr>
    </w:p>
    <w:p w14:paraId="6A6C42AF" w14:textId="77777777" w:rsidR="00FF1B50" w:rsidRDefault="00FF1B50" w:rsidP="00FF1B50">
      <w:pPr>
        <w:pStyle w:val="Default"/>
        <w:ind w:left="2160" w:hanging="884"/>
        <w:jc w:val="both"/>
        <w:rPr>
          <w:rFonts w:ascii="Arial" w:hAnsi="Arial" w:cs="Arial"/>
          <w:color w:val="auto"/>
          <w:sz w:val="22"/>
          <w:szCs w:val="22"/>
        </w:rPr>
      </w:pPr>
      <w:r w:rsidRPr="00B76D1F">
        <w:rPr>
          <w:rFonts w:ascii="Arial" w:hAnsi="Arial" w:cs="Arial"/>
          <w:color w:val="auto"/>
          <w:sz w:val="22"/>
          <w:szCs w:val="22"/>
        </w:rPr>
        <w:t xml:space="preserve">(4) </w:t>
      </w:r>
      <w:r w:rsidRPr="00B76D1F">
        <w:rPr>
          <w:rFonts w:ascii="Arial" w:hAnsi="Arial" w:cs="Arial"/>
          <w:color w:val="auto"/>
          <w:sz w:val="22"/>
          <w:szCs w:val="22"/>
        </w:rPr>
        <w:tab/>
        <w:t xml:space="preserve">giving any fee or reward the receipt of which is an offence under Section 117(2) of the Local Government Act </w:t>
      </w:r>
      <w:proofErr w:type="gramStart"/>
      <w:r w:rsidRPr="00B76D1F">
        <w:rPr>
          <w:rFonts w:ascii="Arial" w:hAnsi="Arial" w:cs="Arial"/>
          <w:color w:val="auto"/>
          <w:sz w:val="22"/>
          <w:szCs w:val="22"/>
        </w:rPr>
        <w:t>1972;</w:t>
      </w:r>
      <w:proofErr w:type="gramEnd"/>
    </w:p>
    <w:p w14:paraId="56472EC1" w14:textId="77777777" w:rsidR="00FF1B50" w:rsidRPr="00B76D1F" w:rsidRDefault="00FF1B50" w:rsidP="00FF1B50">
      <w:pPr>
        <w:pStyle w:val="Default"/>
        <w:ind w:left="2160" w:hanging="884"/>
        <w:jc w:val="both"/>
        <w:rPr>
          <w:rFonts w:ascii="Arial" w:hAnsi="Arial" w:cs="Arial"/>
          <w:color w:val="auto"/>
          <w:sz w:val="22"/>
          <w:szCs w:val="22"/>
        </w:rPr>
      </w:pPr>
    </w:p>
    <w:p w14:paraId="03D993A2" w14:textId="77777777" w:rsidR="00FF1B50" w:rsidRDefault="00FF1B50" w:rsidP="00FF1B50">
      <w:pPr>
        <w:pStyle w:val="Default"/>
        <w:ind w:left="2160" w:hanging="884"/>
        <w:jc w:val="both"/>
        <w:rPr>
          <w:rFonts w:ascii="Arial" w:hAnsi="Arial" w:cs="Arial"/>
          <w:color w:val="auto"/>
          <w:sz w:val="22"/>
          <w:szCs w:val="22"/>
        </w:rPr>
      </w:pPr>
      <w:r w:rsidRPr="00B76D1F">
        <w:rPr>
          <w:rFonts w:ascii="Arial" w:hAnsi="Arial" w:cs="Arial"/>
          <w:color w:val="auto"/>
          <w:sz w:val="22"/>
          <w:szCs w:val="22"/>
        </w:rPr>
        <w:t xml:space="preserve">(5) </w:t>
      </w:r>
      <w:r w:rsidRPr="00B76D1F">
        <w:rPr>
          <w:rFonts w:ascii="Arial" w:hAnsi="Arial" w:cs="Arial"/>
          <w:color w:val="auto"/>
          <w:sz w:val="22"/>
          <w:szCs w:val="22"/>
        </w:rPr>
        <w:tab/>
        <w:t xml:space="preserve">directly or indirectly canvassing any member or officer of </w:t>
      </w:r>
      <w:r>
        <w:rPr>
          <w:rFonts w:ascii="Arial" w:hAnsi="Arial" w:cs="Arial"/>
          <w:color w:val="auto"/>
          <w:sz w:val="22"/>
          <w:szCs w:val="22"/>
        </w:rPr>
        <w:t>UTG</w:t>
      </w:r>
      <w:r w:rsidRPr="00B76D1F">
        <w:rPr>
          <w:rFonts w:ascii="Arial" w:hAnsi="Arial" w:cs="Arial"/>
          <w:color w:val="auto"/>
          <w:sz w:val="22"/>
          <w:szCs w:val="22"/>
        </w:rPr>
        <w:t xml:space="preserve"> or obtaining or attempting to obtain information concerning any other quotation, tender or contract.</w:t>
      </w:r>
    </w:p>
    <w:p w14:paraId="4D016872" w14:textId="77777777" w:rsidR="00FF1B50" w:rsidRPr="00B76D1F" w:rsidRDefault="00FF1B50" w:rsidP="00FF1B50">
      <w:pPr>
        <w:pStyle w:val="Default"/>
        <w:ind w:left="2160" w:hanging="884"/>
        <w:jc w:val="both"/>
        <w:rPr>
          <w:rFonts w:ascii="Arial" w:hAnsi="Arial" w:cs="Arial"/>
          <w:color w:val="auto"/>
          <w:sz w:val="22"/>
          <w:szCs w:val="22"/>
        </w:rPr>
      </w:pPr>
    </w:p>
    <w:p w14:paraId="4A10B8E7" w14:textId="77777777" w:rsidR="00FF1B50" w:rsidRDefault="00FF1B50" w:rsidP="00FF1B50">
      <w:pPr>
        <w:pStyle w:val="Default"/>
        <w:ind w:left="1276" w:hanging="556"/>
        <w:jc w:val="both"/>
        <w:rPr>
          <w:rFonts w:ascii="Arial" w:hAnsi="Arial" w:cs="Arial"/>
          <w:color w:val="auto"/>
          <w:sz w:val="22"/>
          <w:szCs w:val="22"/>
        </w:rPr>
      </w:pPr>
      <w:r w:rsidRPr="00B76D1F">
        <w:rPr>
          <w:rFonts w:ascii="Arial" w:hAnsi="Arial" w:cs="Arial"/>
          <w:color w:val="auto"/>
          <w:sz w:val="22"/>
          <w:szCs w:val="22"/>
        </w:rPr>
        <w:t>(</w:t>
      </w:r>
      <w:r>
        <w:rPr>
          <w:rFonts w:ascii="Arial" w:hAnsi="Arial" w:cs="Arial"/>
          <w:color w:val="auto"/>
          <w:sz w:val="22"/>
          <w:szCs w:val="22"/>
        </w:rPr>
        <w:t>o</w:t>
      </w:r>
      <w:r w:rsidRPr="00B76D1F">
        <w:rPr>
          <w:rFonts w:ascii="Arial" w:hAnsi="Arial" w:cs="Arial"/>
          <w:color w:val="auto"/>
          <w:sz w:val="22"/>
          <w:szCs w:val="22"/>
        </w:rPr>
        <w:t xml:space="preserve">)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Purchase Order</w:t>
      </w:r>
      <w:r w:rsidRPr="00B76D1F">
        <w:rPr>
          <w:rFonts w:ascii="Arial" w:hAnsi="Arial" w:cs="Arial"/>
          <w:color w:val="auto"/>
          <w:sz w:val="22"/>
          <w:szCs w:val="22"/>
        </w:rPr>
        <w:t xml:space="preserve">” means an order in the form of a purchase order or letter of appointment issued by </w:t>
      </w:r>
      <w:r>
        <w:rPr>
          <w:rFonts w:ascii="Arial" w:hAnsi="Arial" w:cs="Arial"/>
          <w:color w:val="auto"/>
          <w:sz w:val="22"/>
          <w:szCs w:val="22"/>
        </w:rPr>
        <w:t>UTG</w:t>
      </w:r>
      <w:r w:rsidRPr="00B76D1F">
        <w:rPr>
          <w:rFonts w:ascii="Arial" w:hAnsi="Arial" w:cs="Arial"/>
          <w:color w:val="auto"/>
          <w:sz w:val="22"/>
          <w:szCs w:val="22"/>
        </w:rPr>
        <w:t xml:space="preserve"> which specifies inter alia the Services, the Fee, and the quantity and description of any goods or materials required as part of the Services by </w:t>
      </w:r>
      <w:r>
        <w:rPr>
          <w:rFonts w:ascii="Arial" w:hAnsi="Arial" w:cs="Arial"/>
          <w:color w:val="auto"/>
          <w:sz w:val="22"/>
          <w:szCs w:val="22"/>
        </w:rPr>
        <w:t>UTG</w:t>
      </w:r>
      <w:r w:rsidRPr="00B76D1F">
        <w:rPr>
          <w:rFonts w:ascii="Arial" w:hAnsi="Arial" w:cs="Arial"/>
          <w:color w:val="auto"/>
          <w:sz w:val="22"/>
          <w:szCs w:val="22"/>
        </w:rPr>
        <w:t>.</w:t>
      </w:r>
    </w:p>
    <w:p w14:paraId="7E924770" w14:textId="77777777" w:rsidR="00FF1B50" w:rsidRPr="00B76D1F" w:rsidRDefault="00FF1B50" w:rsidP="00FF1B50">
      <w:pPr>
        <w:pStyle w:val="Default"/>
        <w:ind w:left="720" w:hanging="720"/>
        <w:jc w:val="both"/>
        <w:rPr>
          <w:rFonts w:ascii="Arial" w:hAnsi="Arial" w:cs="Arial"/>
          <w:color w:val="auto"/>
          <w:sz w:val="22"/>
          <w:szCs w:val="22"/>
        </w:rPr>
      </w:pPr>
    </w:p>
    <w:p w14:paraId="4CCB8581" w14:textId="77777777" w:rsidR="00FF1B50" w:rsidRDefault="00FF1B50" w:rsidP="00FF1B50">
      <w:pPr>
        <w:pStyle w:val="Default"/>
        <w:ind w:left="1276" w:hanging="556"/>
        <w:jc w:val="both"/>
        <w:rPr>
          <w:rFonts w:ascii="Arial" w:hAnsi="Arial" w:cs="Arial"/>
          <w:color w:val="auto"/>
          <w:sz w:val="22"/>
          <w:szCs w:val="22"/>
        </w:rPr>
      </w:pPr>
      <w:r w:rsidRPr="00B76D1F">
        <w:rPr>
          <w:rFonts w:ascii="Arial" w:hAnsi="Arial" w:cs="Arial"/>
          <w:color w:val="auto"/>
          <w:sz w:val="22"/>
          <w:szCs w:val="22"/>
        </w:rPr>
        <w:t>(</w:t>
      </w:r>
      <w:r>
        <w:rPr>
          <w:rFonts w:ascii="Arial" w:hAnsi="Arial" w:cs="Arial"/>
          <w:color w:val="auto"/>
          <w:sz w:val="22"/>
          <w:szCs w:val="22"/>
        </w:rPr>
        <w:t>p</w:t>
      </w:r>
      <w:r w:rsidRPr="00B76D1F">
        <w:rPr>
          <w:rFonts w:ascii="Arial" w:hAnsi="Arial" w:cs="Arial"/>
          <w:color w:val="auto"/>
          <w:sz w:val="22"/>
          <w:szCs w:val="22"/>
        </w:rPr>
        <w:t xml:space="preserve">) </w:t>
      </w:r>
      <w:r>
        <w:rPr>
          <w:rFonts w:ascii="Arial" w:hAnsi="Arial" w:cs="Arial"/>
          <w:color w:val="auto"/>
          <w:sz w:val="22"/>
          <w:szCs w:val="22"/>
        </w:rPr>
        <w:tab/>
      </w:r>
      <w:r w:rsidRPr="00B76D1F">
        <w:rPr>
          <w:rFonts w:ascii="Arial" w:hAnsi="Arial" w:cs="Arial"/>
          <w:color w:val="auto"/>
          <w:sz w:val="22"/>
          <w:szCs w:val="22"/>
        </w:rPr>
        <w:t>“</w:t>
      </w:r>
      <w:r w:rsidRPr="00B76D1F">
        <w:rPr>
          <w:rFonts w:ascii="Arial" w:hAnsi="Arial" w:cs="Arial"/>
          <w:b/>
          <w:color w:val="auto"/>
          <w:sz w:val="22"/>
          <w:szCs w:val="22"/>
        </w:rPr>
        <w:t>Services</w:t>
      </w:r>
      <w:r w:rsidRPr="00B76D1F">
        <w:rPr>
          <w:rFonts w:ascii="Arial" w:hAnsi="Arial" w:cs="Arial"/>
          <w:color w:val="auto"/>
          <w:sz w:val="22"/>
          <w:szCs w:val="22"/>
        </w:rPr>
        <w:t>” mean all the services to be provided by the Consultant under the Contract</w:t>
      </w:r>
      <w:r>
        <w:rPr>
          <w:rFonts w:ascii="Arial" w:hAnsi="Arial" w:cs="Arial"/>
          <w:color w:val="auto"/>
          <w:sz w:val="22"/>
          <w:szCs w:val="22"/>
        </w:rPr>
        <w:t xml:space="preserve"> and set out in the Contract Documents</w:t>
      </w:r>
      <w:r w:rsidRPr="00B76D1F">
        <w:rPr>
          <w:rFonts w:ascii="Arial" w:hAnsi="Arial" w:cs="Arial"/>
          <w:color w:val="auto"/>
          <w:sz w:val="22"/>
          <w:szCs w:val="22"/>
        </w:rPr>
        <w:t>.</w:t>
      </w:r>
    </w:p>
    <w:p w14:paraId="36CD7C68" w14:textId="77777777" w:rsidR="00FF1B50" w:rsidRPr="00B76D1F" w:rsidRDefault="00FF1B50" w:rsidP="00FF1B50">
      <w:pPr>
        <w:pStyle w:val="Default"/>
        <w:ind w:left="1276" w:hanging="556"/>
        <w:jc w:val="both"/>
        <w:rPr>
          <w:rFonts w:ascii="Arial" w:hAnsi="Arial" w:cs="Arial"/>
          <w:color w:val="auto"/>
          <w:sz w:val="22"/>
          <w:szCs w:val="22"/>
        </w:rPr>
      </w:pPr>
    </w:p>
    <w:p w14:paraId="042A73C2" w14:textId="77777777" w:rsidR="00FF1B50" w:rsidRPr="00B76D1F" w:rsidRDefault="00FF1B50" w:rsidP="00FF1B50">
      <w:pPr>
        <w:pStyle w:val="Default"/>
        <w:ind w:left="1276" w:hanging="556"/>
        <w:jc w:val="both"/>
        <w:rPr>
          <w:rFonts w:ascii="Arial" w:hAnsi="Arial" w:cs="Arial"/>
          <w:color w:val="auto"/>
          <w:sz w:val="22"/>
          <w:szCs w:val="22"/>
        </w:rPr>
      </w:pPr>
      <w:r w:rsidRPr="00B76D1F">
        <w:rPr>
          <w:rFonts w:ascii="Arial" w:hAnsi="Arial" w:cs="Arial"/>
          <w:color w:val="auto"/>
          <w:sz w:val="22"/>
          <w:szCs w:val="22"/>
        </w:rPr>
        <w:t>(</w:t>
      </w:r>
      <w:r>
        <w:rPr>
          <w:rFonts w:ascii="Arial" w:hAnsi="Arial" w:cs="Arial"/>
          <w:color w:val="auto"/>
          <w:sz w:val="22"/>
          <w:szCs w:val="22"/>
        </w:rPr>
        <w:t>q</w:t>
      </w:r>
      <w:r w:rsidRPr="00B76D1F">
        <w:rPr>
          <w:rFonts w:ascii="Arial" w:hAnsi="Arial" w:cs="Arial"/>
          <w:color w:val="auto"/>
          <w:sz w:val="22"/>
          <w:szCs w:val="22"/>
        </w:rPr>
        <w:t xml:space="preserve">) </w:t>
      </w:r>
      <w:r>
        <w:rPr>
          <w:rFonts w:ascii="Arial" w:hAnsi="Arial" w:cs="Arial"/>
          <w:color w:val="auto"/>
          <w:sz w:val="22"/>
          <w:szCs w:val="22"/>
        </w:rPr>
        <w:tab/>
      </w:r>
      <w:r w:rsidRPr="00B76D1F">
        <w:rPr>
          <w:rFonts w:ascii="Arial" w:hAnsi="Arial" w:cs="Arial"/>
          <w:color w:val="auto"/>
          <w:sz w:val="22"/>
          <w:szCs w:val="22"/>
        </w:rPr>
        <w:t xml:space="preserve">Any reference in these Conditions to parties shall mean both </w:t>
      </w:r>
      <w:r>
        <w:rPr>
          <w:rFonts w:ascii="Arial" w:hAnsi="Arial" w:cs="Arial"/>
          <w:color w:val="auto"/>
          <w:sz w:val="22"/>
          <w:szCs w:val="22"/>
        </w:rPr>
        <w:t>UTG</w:t>
      </w:r>
      <w:r w:rsidRPr="00B76D1F">
        <w:rPr>
          <w:rFonts w:ascii="Arial" w:hAnsi="Arial" w:cs="Arial"/>
          <w:color w:val="auto"/>
          <w:sz w:val="22"/>
          <w:szCs w:val="22"/>
        </w:rPr>
        <w:t xml:space="preserve"> and the Consultant.</w:t>
      </w:r>
    </w:p>
    <w:p w14:paraId="6BA78203" w14:textId="77777777" w:rsidR="00FF1B50" w:rsidRPr="00B76D1F" w:rsidRDefault="00FF1B50" w:rsidP="00FF1B50">
      <w:pPr>
        <w:pStyle w:val="Default"/>
        <w:jc w:val="both"/>
        <w:rPr>
          <w:rFonts w:ascii="Arial" w:hAnsi="Arial" w:cs="Arial"/>
          <w:color w:val="auto"/>
          <w:sz w:val="22"/>
          <w:szCs w:val="22"/>
        </w:rPr>
      </w:pPr>
    </w:p>
    <w:p w14:paraId="14339132" w14:textId="77777777" w:rsidR="00FF1B50" w:rsidRPr="00B76D1F" w:rsidRDefault="00FF1B50" w:rsidP="00FF1B50">
      <w:pPr>
        <w:pStyle w:val="Default"/>
        <w:jc w:val="both"/>
        <w:rPr>
          <w:rFonts w:ascii="Arial" w:hAnsi="Arial" w:cs="Arial"/>
          <w:color w:val="auto"/>
          <w:sz w:val="22"/>
          <w:szCs w:val="22"/>
        </w:rPr>
      </w:pPr>
      <w:r w:rsidRPr="00B76D1F">
        <w:rPr>
          <w:rFonts w:ascii="Arial" w:hAnsi="Arial" w:cs="Arial"/>
          <w:b/>
          <w:bCs/>
          <w:color w:val="auto"/>
          <w:sz w:val="22"/>
          <w:szCs w:val="22"/>
        </w:rPr>
        <w:t xml:space="preserve">2. </w:t>
      </w:r>
      <w:r>
        <w:rPr>
          <w:rFonts w:ascii="Arial" w:hAnsi="Arial" w:cs="Arial"/>
          <w:b/>
          <w:bCs/>
          <w:color w:val="auto"/>
          <w:sz w:val="22"/>
          <w:szCs w:val="22"/>
        </w:rPr>
        <w:tab/>
      </w:r>
      <w:r w:rsidRPr="00B76D1F">
        <w:rPr>
          <w:rFonts w:ascii="Arial" w:hAnsi="Arial" w:cs="Arial"/>
          <w:b/>
          <w:bCs/>
          <w:color w:val="auto"/>
          <w:sz w:val="22"/>
          <w:szCs w:val="22"/>
        </w:rPr>
        <w:t>ACCEPTANCE OF THE CONSULTANT’S TENDER OR QUOTATION</w:t>
      </w:r>
    </w:p>
    <w:p w14:paraId="1955F86B" w14:textId="77777777" w:rsidR="00FF1B50" w:rsidRPr="00B76D1F" w:rsidRDefault="00FF1B50" w:rsidP="00FF1B50">
      <w:pPr>
        <w:pStyle w:val="Default"/>
        <w:jc w:val="both"/>
        <w:rPr>
          <w:rFonts w:ascii="Arial" w:hAnsi="Arial" w:cs="Arial"/>
          <w:color w:val="auto"/>
          <w:sz w:val="22"/>
          <w:szCs w:val="22"/>
        </w:rPr>
      </w:pPr>
    </w:p>
    <w:p w14:paraId="1227DEC4" w14:textId="77777777" w:rsidR="00FF1B50" w:rsidRPr="00B76D1F" w:rsidRDefault="00FF1B50" w:rsidP="00FF1B50">
      <w:pPr>
        <w:pStyle w:val="Default"/>
        <w:ind w:left="720" w:hanging="720"/>
        <w:jc w:val="both"/>
        <w:rPr>
          <w:rFonts w:ascii="Arial" w:hAnsi="Arial" w:cs="Arial"/>
          <w:color w:val="auto"/>
          <w:sz w:val="22"/>
          <w:szCs w:val="22"/>
        </w:rPr>
      </w:pPr>
      <w:r>
        <w:rPr>
          <w:rFonts w:ascii="Arial" w:hAnsi="Arial" w:cs="Arial"/>
          <w:color w:val="auto"/>
          <w:sz w:val="22"/>
          <w:szCs w:val="22"/>
        </w:rPr>
        <w:t>2.1</w:t>
      </w:r>
      <w:r>
        <w:rPr>
          <w:rFonts w:ascii="Arial" w:hAnsi="Arial" w:cs="Arial"/>
          <w:color w:val="auto"/>
          <w:sz w:val="22"/>
          <w:szCs w:val="22"/>
        </w:rPr>
        <w:tab/>
      </w:r>
      <w:r w:rsidRPr="00B76D1F">
        <w:rPr>
          <w:rFonts w:ascii="Arial" w:hAnsi="Arial" w:cs="Arial"/>
          <w:color w:val="auto"/>
          <w:sz w:val="22"/>
          <w:szCs w:val="22"/>
        </w:rPr>
        <w:t xml:space="preserve">The Contract shall </w:t>
      </w:r>
      <w:proofErr w:type="gramStart"/>
      <w:r w:rsidRPr="00B76D1F">
        <w:rPr>
          <w:rFonts w:ascii="Arial" w:hAnsi="Arial" w:cs="Arial"/>
          <w:color w:val="auto"/>
          <w:sz w:val="22"/>
          <w:szCs w:val="22"/>
        </w:rPr>
        <w:t>commence</w:t>
      </w:r>
      <w:proofErr w:type="gramEnd"/>
      <w:r w:rsidRPr="00B76D1F">
        <w:rPr>
          <w:rFonts w:ascii="Arial" w:hAnsi="Arial" w:cs="Arial"/>
          <w:color w:val="auto"/>
          <w:sz w:val="22"/>
          <w:szCs w:val="22"/>
        </w:rPr>
        <w:t xml:space="preserve"> and the Consultant is bound contractually to provide the Services in accordance with the Contract Documents upon </w:t>
      </w:r>
      <w:r>
        <w:rPr>
          <w:rFonts w:ascii="Arial" w:hAnsi="Arial" w:cs="Arial"/>
          <w:color w:val="auto"/>
          <w:sz w:val="22"/>
          <w:szCs w:val="22"/>
        </w:rPr>
        <w:t>UTG</w:t>
      </w:r>
      <w:r w:rsidRPr="00B76D1F">
        <w:rPr>
          <w:rFonts w:ascii="Arial" w:hAnsi="Arial" w:cs="Arial"/>
          <w:color w:val="auto"/>
          <w:sz w:val="22"/>
          <w:szCs w:val="22"/>
        </w:rPr>
        <w:t>’s written acceptance of the Consultant’s tender or quotation by issue of the Purchase Order.</w:t>
      </w:r>
    </w:p>
    <w:p w14:paraId="1E99BA08" w14:textId="77777777" w:rsidR="00FF1B50" w:rsidRPr="00B76D1F" w:rsidRDefault="00FF1B50" w:rsidP="00FF1B50">
      <w:pPr>
        <w:pStyle w:val="Default"/>
        <w:jc w:val="both"/>
        <w:rPr>
          <w:rFonts w:ascii="Arial" w:hAnsi="Arial" w:cs="Arial"/>
          <w:color w:val="auto"/>
          <w:sz w:val="22"/>
          <w:szCs w:val="22"/>
        </w:rPr>
      </w:pPr>
    </w:p>
    <w:p w14:paraId="0A827A8F" w14:textId="77777777" w:rsidR="00FF1B50" w:rsidRPr="00B76D1F" w:rsidRDefault="00FF1B50" w:rsidP="00FF1B50">
      <w:pPr>
        <w:pStyle w:val="Default"/>
        <w:jc w:val="both"/>
        <w:rPr>
          <w:rFonts w:ascii="Arial" w:hAnsi="Arial" w:cs="Arial"/>
          <w:color w:val="auto"/>
          <w:sz w:val="22"/>
          <w:szCs w:val="22"/>
        </w:rPr>
      </w:pPr>
      <w:r w:rsidRPr="00B76D1F">
        <w:rPr>
          <w:rFonts w:ascii="Arial" w:hAnsi="Arial" w:cs="Arial"/>
          <w:b/>
          <w:bCs/>
          <w:color w:val="auto"/>
          <w:sz w:val="22"/>
          <w:szCs w:val="22"/>
        </w:rPr>
        <w:t xml:space="preserve">3. </w:t>
      </w:r>
      <w:r>
        <w:rPr>
          <w:rFonts w:ascii="Arial" w:hAnsi="Arial" w:cs="Arial"/>
          <w:b/>
          <w:bCs/>
          <w:color w:val="auto"/>
          <w:sz w:val="22"/>
          <w:szCs w:val="22"/>
        </w:rPr>
        <w:tab/>
      </w:r>
      <w:r w:rsidRPr="00B76D1F">
        <w:rPr>
          <w:rFonts w:ascii="Arial" w:hAnsi="Arial" w:cs="Arial"/>
          <w:b/>
          <w:bCs/>
          <w:color w:val="auto"/>
          <w:sz w:val="22"/>
          <w:szCs w:val="22"/>
        </w:rPr>
        <w:t>WHOLE AGREEMENT</w:t>
      </w:r>
    </w:p>
    <w:p w14:paraId="4AA47586" w14:textId="77777777" w:rsidR="00FF1B50" w:rsidRPr="00B76D1F" w:rsidRDefault="00FF1B50" w:rsidP="00FF1B50">
      <w:pPr>
        <w:pStyle w:val="Default"/>
        <w:jc w:val="both"/>
        <w:rPr>
          <w:rFonts w:ascii="Arial" w:hAnsi="Arial" w:cs="Arial"/>
          <w:color w:val="auto"/>
          <w:sz w:val="22"/>
          <w:szCs w:val="22"/>
        </w:rPr>
      </w:pPr>
    </w:p>
    <w:p w14:paraId="223D6AA7"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3.1 </w:t>
      </w:r>
      <w:r w:rsidRPr="00B76D1F">
        <w:rPr>
          <w:rFonts w:ascii="Arial" w:hAnsi="Arial" w:cs="Arial"/>
          <w:color w:val="auto"/>
          <w:sz w:val="22"/>
          <w:szCs w:val="22"/>
        </w:rPr>
        <w:tab/>
        <w:t xml:space="preserve">The Consultant agrees that only these Conditions shall apply to the Contract to the exclusion of all other terms and conditions including any terms and conditions which the Consultant may purport to apply under any order, confirmation of order or similar documents or in correspondence with </w:t>
      </w:r>
      <w:r>
        <w:rPr>
          <w:rFonts w:ascii="Arial" w:hAnsi="Arial" w:cs="Arial"/>
          <w:color w:val="auto"/>
          <w:sz w:val="22"/>
          <w:szCs w:val="22"/>
        </w:rPr>
        <w:t>UTG</w:t>
      </w:r>
      <w:r w:rsidRPr="00B76D1F">
        <w:rPr>
          <w:rFonts w:ascii="Arial" w:hAnsi="Arial" w:cs="Arial"/>
          <w:color w:val="auto"/>
          <w:sz w:val="22"/>
          <w:szCs w:val="22"/>
        </w:rPr>
        <w:t>. The Consultant hereby waives any contractual rights which the Consultant might otherwise obtain from such terms and conditions.</w:t>
      </w:r>
    </w:p>
    <w:p w14:paraId="29313B65" w14:textId="77777777" w:rsidR="00FF1B50" w:rsidRPr="00B76D1F" w:rsidRDefault="00FF1B50" w:rsidP="00FF1B50">
      <w:pPr>
        <w:pStyle w:val="Default"/>
        <w:ind w:left="720" w:hanging="720"/>
        <w:jc w:val="both"/>
        <w:rPr>
          <w:rFonts w:ascii="Arial" w:hAnsi="Arial" w:cs="Arial"/>
          <w:color w:val="auto"/>
          <w:sz w:val="22"/>
          <w:szCs w:val="22"/>
        </w:rPr>
      </w:pPr>
    </w:p>
    <w:p w14:paraId="60C06A68"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3.2 </w:t>
      </w:r>
      <w:r w:rsidRPr="00B76D1F">
        <w:rPr>
          <w:rFonts w:ascii="Arial" w:hAnsi="Arial" w:cs="Arial"/>
          <w:color w:val="auto"/>
          <w:sz w:val="22"/>
          <w:szCs w:val="22"/>
        </w:rPr>
        <w:tab/>
        <w:t xml:space="preserve">The Contract constitutes the entire agreement between the parties. No variations, deletions, amendments, </w:t>
      </w:r>
      <w:proofErr w:type="gramStart"/>
      <w:r w:rsidRPr="00B76D1F">
        <w:rPr>
          <w:rFonts w:ascii="Arial" w:hAnsi="Arial" w:cs="Arial"/>
          <w:color w:val="auto"/>
          <w:sz w:val="22"/>
          <w:szCs w:val="22"/>
        </w:rPr>
        <w:t>modifications</w:t>
      </w:r>
      <w:proofErr w:type="gramEnd"/>
      <w:r w:rsidRPr="00B76D1F">
        <w:rPr>
          <w:rFonts w:ascii="Arial" w:hAnsi="Arial" w:cs="Arial"/>
          <w:color w:val="auto"/>
          <w:sz w:val="22"/>
          <w:szCs w:val="22"/>
        </w:rPr>
        <w:t xml:space="preserve"> or alterations of any kind to the Contract will be accepted unless agreed in writing by the parties.</w:t>
      </w:r>
    </w:p>
    <w:p w14:paraId="50BEF404" w14:textId="77777777" w:rsidR="00FF1B50" w:rsidRPr="00B76D1F" w:rsidRDefault="00FF1B50" w:rsidP="00FF1B50">
      <w:pPr>
        <w:pStyle w:val="Default"/>
        <w:ind w:left="720" w:hanging="720"/>
        <w:jc w:val="both"/>
        <w:rPr>
          <w:rFonts w:ascii="Arial" w:hAnsi="Arial" w:cs="Arial"/>
          <w:color w:val="auto"/>
          <w:sz w:val="22"/>
          <w:szCs w:val="22"/>
        </w:rPr>
      </w:pPr>
    </w:p>
    <w:p w14:paraId="48A42E4C" w14:textId="77777777" w:rsidR="00FF1B50" w:rsidRPr="00B76D1F"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3.3 </w:t>
      </w:r>
      <w:r w:rsidRPr="00B76D1F">
        <w:rPr>
          <w:rFonts w:ascii="Arial" w:hAnsi="Arial" w:cs="Arial"/>
          <w:color w:val="auto"/>
          <w:sz w:val="22"/>
          <w:szCs w:val="22"/>
        </w:rPr>
        <w:tab/>
        <w:t>In the event of inconsistency between the provisions of these Conditions and any other document(s) forming part of the Contract, then the Contract Manager shall determine which document(s) shall prevail and may issue appropriate instructions in writing resolving any ambiguity or discrepancy.</w:t>
      </w:r>
    </w:p>
    <w:p w14:paraId="5D90E237" w14:textId="77777777" w:rsidR="00FF1B50" w:rsidRPr="00B76D1F" w:rsidRDefault="00FF1B50" w:rsidP="00FF1B50">
      <w:pPr>
        <w:pStyle w:val="Default"/>
        <w:jc w:val="both"/>
        <w:rPr>
          <w:rFonts w:ascii="Arial" w:hAnsi="Arial" w:cs="Arial"/>
          <w:color w:val="auto"/>
          <w:sz w:val="22"/>
          <w:szCs w:val="22"/>
        </w:rPr>
      </w:pPr>
    </w:p>
    <w:p w14:paraId="1A433232" w14:textId="77777777" w:rsidR="00FF1B50" w:rsidRPr="00B76D1F" w:rsidRDefault="00FF1B50" w:rsidP="00FF1B50">
      <w:pPr>
        <w:pStyle w:val="Default"/>
        <w:jc w:val="both"/>
        <w:rPr>
          <w:rFonts w:ascii="Arial" w:hAnsi="Arial" w:cs="Arial"/>
          <w:color w:val="auto"/>
          <w:sz w:val="22"/>
          <w:szCs w:val="22"/>
        </w:rPr>
      </w:pPr>
      <w:r w:rsidRPr="00B76D1F">
        <w:rPr>
          <w:rFonts w:ascii="Arial" w:hAnsi="Arial" w:cs="Arial"/>
          <w:b/>
          <w:bCs/>
          <w:color w:val="auto"/>
          <w:sz w:val="22"/>
          <w:szCs w:val="22"/>
        </w:rPr>
        <w:t xml:space="preserve">4. </w:t>
      </w:r>
      <w:r>
        <w:rPr>
          <w:rFonts w:ascii="Arial" w:hAnsi="Arial" w:cs="Arial"/>
          <w:b/>
          <w:bCs/>
          <w:color w:val="auto"/>
          <w:sz w:val="22"/>
          <w:szCs w:val="22"/>
        </w:rPr>
        <w:tab/>
      </w:r>
      <w:r w:rsidRPr="00B76D1F">
        <w:rPr>
          <w:rFonts w:ascii="Arial" w:hAnsi="Arial" w:cs="Arial"/>
          <w:b/>
          <w:bCs/>
          <w:color w:val="auto"/>
          <w:sz w:val="22"/>
          <w:szCs w:val="22"/>
        </w:rPr>
        <w:t>THE SERVICES</w:t>
      </w:r>
    </w:p>
    <w:p w14:paraId="1EE97651" w14:textId="77777777" w:rsidR="00FF1B50" w:rsidRPr="00B76D1F" w:rsidRDefault="00FF1B50" w:rsidP="00FF1B50">
      <w:pPr>
        <w:pStyle w:val="Default"/>
        <w:jc w:val="both"/>
        <w:rPr>
          <w:rFonts w:ascii="Arial" w:hAnsi="Arial" w:cs="Arial"/>
          <w:color w:val="auto"/>
          <w:sz w:val="22"/>
          <w:szCs w:val="22"/>
        </w:rPr>
      </w:pPr>
    </w:p>
    <w:p w14:paraId="7D6CC635" w14:textId="77777777" w:rsidR="00FF1B50" w:rsidRPr="00B76D1F" w:rsidRDefault="00FF1B50" w:rsidP="00FF1B50">
      <w:pPr>
        <w:pStyle w:val="Default"/>
        <w:jc w:val="both"/>
        <w:rPr>
          <w:rFonts w:ascii="Arial" w:hAnsi="Arial" w:cs="Arial"/>
          <w:color w:val="auto"/>
          <w:sz w:val="22"/>
          <w:szCs w:val="22"/>
        </w:rPr>
      </w:pPr>
      <w:r w:rsidRPr="00B76D1F">
        <w:rPr>
          <w:rFonts w:ascii="Arial" w:hAnsi="Arial" w:cs="Arial"/>
          <w:color w:val="auto"/>
          <w:sz w:val="22"/>
          <w:szCs w:val="22"/>
        </w:rPr>
        <w:t xml:space="preserve">4.1 </w:t>
      </w:r>
      <w:r w:rsidRPr="00B76D1F">
        <w:rPr>
          <w:rFonts w:ascii="Arial" w:hAnsi="Arial" w:cs="Arial"/>
          <w:color w:val="auto"/>
          <w:sz w:val="22"/>
          <w:szCs w:val="22"/>
        </w:rPr>
        <w:tab/>
        <w:t>The Consultant warrants that it shall:</w:t>
      </w:r>
    </w:p>
    <w:p w14:paraId="50FCD5B7" w14:textId="77777777" w:rsidR="00FF1B50" w:rsidRPr="00B76D1F" w:rsidRDefault="00FF1B50" w:rsidP="00FF1B50">
      <w:pPr>
        <w:pStyle w:val="Default"/>
        <w:jc w:val="both"/>
        <w:rPr>
          <w:rFonts w:ascii="Arial" w:hAnsi="Arial" w:cs="Arial"/>
          <w:color w:val="auto"/>
          <w:sz w:val="22"/>
          <w:szCs w:val="22"/>
        </w:rPr>
      </w:pPr>
    </w:p>
    <w:p w14:paraId="0E9FAE11" w14:textId="77777777" w:rsidR="00FF1B50" w:rsidRPr="00B76D1F"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(a) </w:t>
      </w:r>
      <w:r w:rsidRPr="00B76D1F">
        <w:rPr>
          <w:rFonts w:ascii="Arial" w:hAnsi="Arial" w:cs="Arial"/>
          <w:color w:val="auto"/>
          <w:sz w:val="22"/>
          <w:szCs w:val="22"/>
        </w:rPr>
        <w:tab/>
        <w:t xml:space="preserve">perform the Services strictly in accordance with the timetable, programme, dates or times specified in the Contract Documents or notified to it by </w:t>
      </w:r>
      <w:r>
        <w:rPr>
          <w:rFonts w:ascii="Arial" w:hAnsi="Arial" w:cs="Arial"/>
          <w:color w:val="auto"/>
          <w:sz w:val="22"/>
          <w:szCs w:val="22"/>
        </w:rPr>
        <w:t>UTG</w:t>
      </w:r>
      <w:r w:rsidRPr="00B76D1F">
        <w:rPr>
          <w:rFonts w:ascii="Arial" w:hAnsi="Arial" w:cs="Arial"/>
          <w:color w:val="auto"/>
          <w:sz w:val="22"/>
          <w:szCs w:val="22"/>
        </w:rPr>
        <w:t xml:space="preserve"> or </w:t>
      </w:r>
      <w:r w:rsidRPr="00B76D1F">
        <w:rPr>
          <w:rFonts w:ascii="Arial" w:hAnsi="Arial" w:cs="Arial"/>
          <w:color w:val="auto"/>
          <w:sz w:val="22"/>
          <w:szCs w:val="22"/>
        </w:rPr>
        <w:lastRenderedPageBreak/>
        <w:t xml:space="preserve">if no such dates or times are so specified or notified then within the shortest period during which the Consultant can reasonably execute the </w:t>
      </w:r>
      <w:proofErr w:type="gramStart"/>
      <w:r w:rsidRPr="00B76D1F">
        <w:rPr>
          <w:rFonts w:ascii="Arial" w:hAnsi="Arial" w:cs="Arial"/>
          <w:color w:val="auto"/>
          <w:sz w:val="22"/>
          <w:szCs w:val="22"/>
        </w:rPr>
        <w:t>Services;</w:t>
      </w:r>
      <w:proofErr w:type="gramEnd"/>
    </w:p>
    <w:p w14:paraId="1EE57AD3"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(b)</w:t>
      </w:r>
      <w:r w:rsidRPr="00B76D1F">
        <w:rPr>
          <w:rFonts w:ascii="Arial" w:hAnsi="Arial" w:cs="Arial"/>
          <w:color w:val="auto"/>
          <w:sz w:val="22"/>
          <w:szCs w:val="22"/>
        </w:rPr>
        <w:tab/>
        <w:t xml:space="preserve">co-operate with </w:t>
      </w:r>
      <w:r>
        <w:rPr>
          <w:rFonts w:ascii="Arial" w:hAnsi="Arial" w:cs="Arial"/>
          <w:color w:val="auto"/>
          <w:sz w:val="22"/>
          <w:szCs w:val="22"/>
        </w:rPr>
        <w:t>UTG</w:t>
      </w:r>
      <w:r w:rsidRPr="00B76D1F">
        <w:rPr>
          <w:rFonts w:ascii="Arial" w:hAnsi="Arial" w:cs="Arial"/>
          <w:color w:val="auto"/>
          <w:sz w:val="22"/>
          <w:szCs w:val="22"/>
        </w:rPr>
        <w:t xml:space="preserve"> in all matters relating to the Services and comply with all instructions issued by </w:t>
      </w:r>
      <w:proofErr w:type="gramStart"/>
      <w:r>
        <w:rPr>
          <w:rFonts w:ascii="Arial" w:hAnsi="Arial" w:cs="Arial"/>
          <w:color w:val="auto"/>
          <w:sz w:val="22"/>
          <w:szCs w:val="22"/>
        </w:rPr>
        <w:t>UTG</w:t>
      </w:r>
      <w:r w:rsidRPr="00B76D1F">
        <w:rPr>
          <w:rFonts w:ascii="Arial" w:hAnsi="Arial" w:cs="Arial"/>
          <w:color w:val="auto"/>
          <w:sz w:val="22"/>
          <w:szCs w:val="22"/>
        </w:rPr>
        <w:t>;</w:t>
      </w:r>
      <w:proofErr w:type="gramEnd"/>
    </w:p>
    <w:p w14:paraId="64A5B06A" w14:textId="77777777" w:rsidR="00FF1B50" w:rsidRPr="00B76D1F" w:rsidRDefault="00FF1B50" w:rsidP="00FF1B50">
      <w:pPr>
        <w:pStyle w:val="Default"/>
        <w:ind w:left="1440" w:hanging="720"/>
        <w:jc w:val="both"/>
        <w:rPr>
          <w:rFonts w:ascii="Arial" w:hAnsi="Arial" w:cs="Arial"/>
          <w:color w:val="auto"/>
          <w:sz w:val="22"/>
          <w:szCs w:val="22"/>
        </w:rPr>
      </w:pPr>
    </w:p>
    <w:p w14:paraId="436DC273"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(c) </w:t>
      </w:r>
      <w:r w:rsidRPr="00B76D1F">
        <w:rPr>
          <w:rFonts w:ascii="Arial" w:hAnsi="Arial" w:cs="Arial"/>
          <w:color w:val="auto"/>
          <w:sz w:val="22"/>
          <w:szCs w:val="22"/>
        </w:rPr>
        <w:tab/>
        <w:t xml:space="preserve">perform the Services in a professional manner </w:t>
      </w:r>
      <w:r>
        <w:rPr>
          <w:rFonts w:ascii="Arial" w:hAnsi="Arial" w:cs="Arial"/>
          <w:color w:val="auto"/>
          <w:sz w:val="22"/>
          <w:szCs w:val="22"/>
        </w:rPr>
        <w:t xml:space="preserve">using the best applicable techniques and standards and </w:t>
      </w:r>
      <w:r w:rsidRPr="00B76D1F">
        <w:rPr>
          <w:rFonts w:ascii="Arial" w:hAnsi="Arial" w:cs="Arial"/>
          <w:color w:val="auto"/>
          <w:sz w:val="22"/>
          <w:szCs w:val="22"/>
        </w:rPr>
        <w:t xml:space="preserve">with </w:t>
      </w:r>
      <w:r>
        <w:rPr>
          <w:rFonts w:ascii="Arial" w:hAnsi="Arial" w:cs="Arial"/>
          <w:color w:val="auto"/>
          <w:sz w:val="22"/>
          <w:szCs w:val="22"/>
        </w:rPr>
        <w:t xml:space="preserve">all </w:t>
      </w:r>
      <w:r w:rsidRPr="00B76D1F">
        <w:rPr>
          <w:rFonts w:ascii="Arial" w:hAnsi="Arial" w:cs="Arial"/>
          <w:color w:val="auto"/>
          <w:sz w:val="22"/>
          <w:szCs w:val="22"/>
        </w:rPr>
        <w:t xml:space="preserve">reasonable skill, care and </w:t>
      </w:r>
      <w:proofErr w:type="gramStart"/>
      <w:r w:rsidRPr="00B76D1F">
        <w:rPr>
          <w:rFonts w:ascii="Arial" w:hAnsi="Arial" w:cs="Arial"/>
          <w:color w:val="auto"/>
          <w:sz w:val="22"/>
          <w:szCs w:val="22"/>
        </w:rPr>
        <w:t>diligence</w:t>
      </w:r>
      <w:r>
        <w:rPr>
          <w:rFonts w:ascii="Arial" w:hAnsi="Arial" w:cs="Arial"/>
          <w:color w:val="auto"/>
          <w:sz w:val="22"/>
          <w:szCs w:val="22"/>
        </w:rPr>
        <w:t>;</w:t>
      </w:r>
      <w:proofErr w:type="gramEnd"/>
    </w:p>
    <w:p w14:paraId="64C99DDA" w14:textId="77777777" w:rsidR="00FF1B50" w:rsidRDefault="00FF1B50" w:rsidP="00FF1B50">
      <w:pPr>
        <w:pStyle w:val="Default"/>
        <w:ind w:left="1440" w:hanging="720"/>
        <w:jc w:val="both"/>
        <w:rPr>
          <w:rFonts w:ascii="Arial" w:hAnsi="Arial" w:cs="Arial"/>
          <w:color w:val="auto"/>
          <w:sz w:val="22"/>
          <w:szCs w:val="22"/>
        </w:rPr>
      </w:pPr>
    </w:p>
    <w:p w14:paraId="25B99980" w14:textId="77777777" w:rsidR="00FF1B50" w:rsidRDefault="00FF1B50" w:rsidP="00FF1B50">
      <w:pPr>
        <w:pStyle w:val="Default"/>
        <w:ind w:left="1440" w:hanging="720"/>
        <w:jc w:val="both"/>
        <w:rPr>
          <w:rFonts w:ascii="Arial" w:hAnsi="Arial" w:cs="Arial"/>
          <w:color w:val="auto"/>
          <w:sz w:val="22"/>
          <w:szCs w:val="22"/>
        </w:rPr>
      </w:pPr>
      <w:r>
        <w:rPr>
          <w:rFonts w:ascii="Arial" w:hAnsi="Arial" w:cs="Arial"/>
          <w:color w:val="auto"/>
          <w:sz w:val="22"/>
          <w:szCs w:val="22"/>
        </w:rPr>
        <w:t>(d)</w:t>
      </w:r>
      <w:r>
        <w:rPr>
          <w:rFonts w:ascii="Arial" w:hAnsi="Arial" w:cs="Arial"/>
          <w:color w:val="auto"/>
          <w:sz w:val="22"/>
          <w:szCs w:val="22"/>
        </w:rPr>
        <w:tab/>
        <w:t xml:space="preserve">perform the services </w:t>
      </w:r>
      <w:r w:rsidRPr="00B76D1F">
        <w:rPr>
          <w:rFonts w:ascii="Arial" w:hAnsi="Arial" w:cs="Arial"/>
          <w:color w:val="auto"/>
          <w:sz w:val="22"/>
          <w:szCs w:val="22"/>
        </w:rPr>
        <w:t xml:space="preserve">in accordance with Good Industry Practice and Legal </w:t>
      </w:r>
      <w:proofErr w:type="gramStart"/>
      <w:r w:rsidRPr="00B76D1F">
        <w:rPr>
          <w:rFonts w:ascii="Arial" w:hAnsi="Arial" w:cs="Arial"/>
          <w:color w:val="auto"/>
          <w:sz w:val="22"/>
          <w:szCs w:val="22"/>
        </w:rPr>
        <w:t>Requirements;</w:t>
      </w:r>
      <w:proofErr w:type="gramEnd"/>
    </w:p>
    <w:p w14:paraId="5C428D27" w14:textId="77777777" w:rsidR="00FF1B50" w:rsidRDefault="00FF1B50" w:rsidP="00FF1B50">
      <w:pPr>
        <w:pStyle w:val="Default"/>
        <w:ind w:left="1440" w:hanging="720"/>
        <w:jc w:val="both"/>
        <w:rPr>
          <w:rFonts w:ascii="Arial" w:hAnsi="Arial" w:cs="Arial"/>
          <w:color w:val="auto"/>
          <w:sz w:val="22"/>
          <w:szCs w:val="22"/>
        </w:rPr>
      </w:pPr>
    </w:p>
    <w:p w14:paraId="002E0037" w14:textId="77777777" w:rsidR="00FF1B50" w:rsidRDefault="00FF1B50" w:rsidP="00FF1B50">
      <w:pPr>
        <w:pStyle w:val="Default"/>
        <w:ind w:left="1440" w:hanging="720"/>
        <w:jc w:val="both"/>
        <w:rPr>
          <w:rFonts w:ascii="Arial" w:hAnsi="Arial" w:cs="Arial"/>
          <w:color w:val="auto"/>
          <w:sz w:val="22"/>
          <w:szCs w:val="22"/>
        </w:rPr>
      </w:pPr>
      <w:r>
        <w:rPr>
          <w:rFonts w:ascii="Arial" w:hAnsi="Arial" w:cs="Arial"/>
          <w:color w:val="auto"/>
          <w:sz w:val="22"/>
          <w:szCs w:val="22"/>
        </w:rPr>
        <w:t>(e)</w:t>
      </w:r>
      <w:r>
        <w:rPr>
          <w:rFonts w:ascii="Arial" w:hAnsi="Arial" w:cs="Arial"/>
          <w:color w:val="auto"/>
          <w:sz w:val="22"/>
          <w:szCs w:val="22"/>
        </w:rPr>
        <w:tab/>
        <w:t xml:space="preserve">ensure that all staff supplying the Services shall do so with all due skill, care and diligence and shall possess such qualifications, skills and experience as are necessary for the proper supply of the </w:t>
      </w:r>
      <w:proofErr w:type="gramStart"/>
      <w:r>
        <w:rPr>
          <w:rFonts w:ascii="Arial" w:hAnsi="Arial" w:cs="Arial"/>
          <w:color w:val="auto"/>
          <w:sz w:val="22"/>
          <w:szCs w:val="22"/>
        </w:rPr>
        <w:t>Services;</w:t>
      </w:r>
      <w:proofErr w:type="gramEnd"/>
    </w:p>
    <w:p w14:paraId="7FCAF8CC" w14:textId="77777777" w:rsidR="00FF1B50" w:rsidRPr="00B76D1F" w:rsidRDefault="00FF1B50" w:rsidP="00FF1B50">
      <w:pPr>
        <w:pStyle w:val="Default"/>
        <w:ind w:left="1440" w:hanging="720"/>
        <w:jc w:val="both"/>
        <w:rPr>
          <w:rFonts w:ascii="Arial" w:hAnsi="Arial" w:cs="Arial"/>
          <w:color w:val="auto"/>
          <w:sz w:val="22"/>
          <w:szCs w:val="22"/>
        </w:rPr>
      </w:pPr>
    </w:p>
    <w:p w14:paraId="28B79A81"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w:t>
      </w:r>
      <w:r>
        <w:rPr>
          <w:rFonts w:ascii="Arial" w:hAnsi="Arial" w:cs="Arial"/>
          <w:color w:val="auto"/>
          <w:sz w:val="22"/>
          <w:szCs w:val="22"/>
        </w:rPr>
        <w:t>f</w:t>
      </w:r>
      <w:r w:rsidRPr="00B76D1F">
        <w:rPr>
          <w:rFonts w:ascii="Arial" w:hAnsi="Arial" w:cs="Arial"/>
          <w:color w:val="auto"/>
          <w:sz w:val="22"/>
          <w:szCs w:val="22"/>
        </w:rPr>
        <w:t xml:space="preserve">) </w:t>
      </w:r>
      <w:r w:rsidRPr="00B76D1F">
        <w:rPr>
          <w:rFonts w:ascii="Arial" w:hAnsi="Arial" w:cs="Arial"/>
          <w:color w:val="auto"/>
          <w:sz w:val="22"/>
          <w:szCs w:val="22"/>
        </w:rPr>
        <w:tab/>
        <w:t xml:space="preserve">ensure that the Services will conform with all descriptions and specifications set out in the Contract </w:t>
      </w:r>
      <w:proofErr w:type="gramStart"/>
      <w:r w:rsidRPr="00B76D1F">
        <w:rPr>
          <w:rFonts w:ascii="Arial" w:hAnsi="Arial" w:cs="Arial"/>
          <w:color w:val="auto"/>
          <w:sz w:val="22"/>
          <w:szCs w:val="22"/>
        </w:rPr>
        <w:t>Documents</w:t>
      </w:r>
      <w:r>
        <w:rPr>
          <w:rFonts w:ascii="Arial" w:hAnsi="Arial" w:cs="Arial"/>
          <w:color w:val="auto"/>
          <w:sz w:val="22"/>
          <w:szCs w:val="22"/>
        </w:rPr>
        <w:t>;</w:t>
      </w:r>
      <w:proofErr w:type="gramEnd"/>
    </w:p>
    <w:p w14:paraId="26AF1A69" w14:textId="77777777" w:rsidR="00FF1B50" w:rsidRPr="00B76D1F" w:rsidRDefault="00FF1B50" w:rsidP="00FF1B50">
      <w:pPr>
        <w:pStyle w:val="Default"/>
        <w:ind w:left="1440" w:hanging="720"/>
        <w:jc w:val="both"/>
        <w:rPr>
          <w:rFonts w:ascii="Arial" w:hAnsi="Arial" w:cs="Arial"/>
          <w:color w:val="auto"/>
          <w:sz w:val="22"/>
          <w:szCs w:val="22"/>
        </w:rPr>
      </w:pPr>
    </w:p>
    <w:p w14:paraId="2694F5ED"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w:t>
      </w:r>
      <w:r>
        <w:rPr>
          <w:rFonts w:ascii="Arial" w:hAnsi="Arial" w:cs="Arial"/>
          <w:color w:val="auto"/>
          <w:sz w:val="22"/>
          <w:szCs w:val="22"/>
        </w:rPr>
        <w:t>g</w:t>
      </w:r>
      <w:r w:rsidRPr="00B76D1F">
        <w:rPr>
          <w:rFonts w:ascii="Arial" w:hAnsi="Arial" w:cs="Arial"/>
          <w:color w:val="auto"/>
          <w:sz w:val="22"/>
          <w:szCs w:val="22"/>
        </w:rPr>
        <w:t xml:space="preserve">) </w:t>
      </w:r>
      <w:r w:rsidRPr="00B76D1F">
        <w:rPr>
          <w:rFonts w:ascii="Arial" w:hAnsi="Arial" w:cs="Arial"/>
          <w:color w:val="auto"/>
          <w:sz w:val="22"/>
          <w:szCs w:val="22"/>
        </w:rPr>
        <w:tab/>
        <w:t xml:space="preserve">provide all necessary facilities, equipment, materials, tools, vehicles and such other items as are required to provide the </w:t>
      </w:r>
      <w:proofErr w:type="gramStart"/>
      <w:r w:rsidRPr="00B76D1F">
        <w:rPr>
          <w:rFonts w:ascii="Arial" w:hAnsi="Arial" w:cs="Arial"/>
          <w:color w:val="auto"/>
          <w:sz w:val="22"/>
          <w:szCs w:val="22"/>
        </w:rPr>
        <w:t>Services;</w:t>
      </w:r>
      <w:proofErr w:type="gramEnd"/>
    </w:p>
    <w:p w14:paraId="3BAB5F63" w14:textId="77777777" w:rsidR="00FF1B50" w:rsidRPr="00B76D1F" w:rsidRDefault="00FF1B50" w:rsidP="00FF1B50">
      <w:pPr>
        <w:pStyle w:val="Default"/>
        <w:ind w:left="1440" w:hanging="720"/>
        <w:jc w:val="both"/>
        <w:rPr>
          <w:rFonts w:ascii="Arial" w:hAnsi="Arial" w:cs="Arial"/>
          <w:color w:val="auto"/>
          <w:sz w:val="22"/>
          <w:szCs w:val="22"/>
        </w:rPr>
      </w:pPr>
    </w:p>
    <w:p w14:paraId="38772E16"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w:t>
      </w:r>
      <w:r>
        <w:rPr>
          <w:rFonts w:ascii="Arial" w:hAnsi="Arial" w:cs="Arial"/>
          <w:color w:val="auto"/>
          <w:sz w:val="22"/>
          <w:szCs w:val="22"/>
        </w:rPr>
        <w:t>h</w:t>
      </w:r>
      <w:r w:rsidRPr="00B76D1F">
        <w:rPr>
          <w:rFonts w:ascii="Arial" w:hAnsi="Arial" w:cs="Arial"/>
          <w:color w:val="auto"/>
          <w:sz w:val="22"/>
          <w:szCs w:val="22"/>
        </w:rPr>
        <w:t xml:space="preserve">) </w:t>
      </w:r>
      <w:r w:rsidRPr="00B76D1F">
        <w:rPr>
          <w:rFonts w:ascii="Arial" w:hAnsi="Arial" w:cs="Arial"/>
          <w:color w:val="auto"/>
          <w:sz w:val="22"/>
          <w:szCs w:val="22"/>
        </w:rPr>
        <w:tab/>
        <w:t xml:space="preserve">use the best quality goods, materials, standards and techniques in the provision of the </w:t>
      </w:r>
      <w:proofErr w:type="gramStart"/>
      <w:r w:rsidRPr="00B76D1F">
        <w:rPr>
          <w:rFonts w:ascii="Arial" w:hAnsi="Arial" w:cs="Arial"/>
          <w:color w:val="auto"/>
          <w:sz w:val="22"/>
          <w:szCs w:val="22"/>
        </w:rPr>
        <w:t>Services</w:t>
      </w:r>
      <w:r>
        <w:rPr>
          <w:rFonts w:ascii="Arial" w:hAnsi="Arial" w:cs="Arial"/>
          <w:color w:val="auto"/>
          <w:sz w:val="22"/>
          <w:szCs w:val="22"/>
        </w:rPr>
        <w:t>;</w:t>
      </w:r>
      <w:proofErr w:type="gramEnd"/>
    </w:p>
    <w:p w14:paraId="4F2FC2A8" w14:textId="77777777" w:rsidR="00FF1B50" w:rsidRPr="00B76D1F" w:rsidRDefault="00FF1B50" w:rsidP="00FF1B50">
      <w:pPr>
        <w:pStyle w:val="Default"/>
        <w:ind w:left="1440" w:hanging="720"/>
        <w:jc w:val="both"/>
        <w:rPr>
          <w:rFonts w:ascii="Arial" w:hAnsi="Arial" w:cs="Arial"/>
          <w:color w:val="auto"/>
          <w:sz w:val="22"/>
          <w:szCs w:val="22"/>
        </w:rPr>
      </w:pPr>
    </w:p>
    <w:p w14:paraId="764B7780"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w:t>
      </w:r>
      <w:proofErr w:type="spellStart"/>
      <w:r>
        <w:rPr>
          <w:rFonts w:ascii="Arial" w:hAnsi="Arial" w:cs="Arial"/>
          <w:color w:val="auto"/>
          <w:sz w:val="22"/>
          <w:szCs w:val="22"/>
        </w:rPr>
        <w:t>i</w:t>
      </w:r>
      <w:proofErr w:type="spellEnd"/>
      <w:r w:rsidRPr="00B76D1F">
        <w:rPr>
          <w:rFonts w:ascii="Arial" w:hAnsi="Arial" w:cs="Arial"/>
          <w:color w:val="auto"/>
          <w:sz w:val="22"/>
          <w:szCs w:val="22"/>
        </w:rPr>
        <w:t xml:space="preserve">) </w:t>
      </w:r>
      <w:r w:rsidRPr="00B76D1F">
        <w:rPr>
          <w:rFonts w:ascii="Arial" w:hAnsi="Arial" w:cs="Arial"/>
          <w:color w:val="auto"/>
          <w:sz w:val="22"/>
          <w:szCs w:val="22"/>
        </w:rPr>
        <w:tab/>
        <w:t xml:space="preserve">observe all health and safety rules and regulations and any other security requirements that apply at </w:t>
      </w:r>
      <w:r>
        <w:rPr>
          <w:rFonts w:ascii="Arial" w:hAnsi="Arial" w:cs="Arial"/>
          <w:color w:val="auto"/>
          <w:sz w:val="22"/>
          <w:szCs w:val="22"/>
        </w:rPr>
        <w:t>UTG</w:t>
      </w:r>
      <w:r w:rsidRPr="00B76D1F">
        <w:rPr>
          <w:rFonts w:ascii="Arial" w:hAnsi="Arial" w:cs="Arial"/>
          <w:color w:val="auto"/>
          <w:sz w:val="22"/>
          <w:szCs w:val="22"/>
        </w:rPr>
        <w:t xml:space="preserve">’s </w:t>
      </w:r>
      <w:proofErr w:type="gramStart"/>
      <w:r w:rsidRPr="00B76D1F">
        <w:rPr>
          <w:rFonts w:ascii="Arial" w:hAnsi="Arial" w:cs="Arial"/>
          <w:color w:val="auto"/>
          <w:sz w:val="22"/>
          <w:szCs w:val="22"/>
        </w:rPr>
        <w:t>premises;</w:t>
      </w:r>
      <w:proofErr w:type="gramEnd"/>
    </w:p>
    <w:p w14:paraId="48346CD9" w14:textId="77777777" w:rsidR="00FF1B50" w:rsidRPr="00B76D1F" w:rsidRDefault="00FF1B50" w:rsidP="00FF1B50">
      <w:pPr>
        <w:pStyle w:val="Default"/>
        <w:ind w:left="1440" w:hanging="720"/>
        <w:jc w:val="both"/>
        <w:rPr>
          <w:rFonts w:ascii="Arial" w:hAnsi="Arial" w:cs="Arial"/>
          <w:color w:val="auto"/>
          <w:sz w:val="22"/>
          <w:szCs w:val="22"/>
        </w:rPr>
      </w:pPr>
    </w:p>
    <w:p w14:paraId="1E40AAB5"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w:t>
      </w:r>
      <w:r>
        <w:rPr>
          <w:rFonts w:ascii="Arial" w:hAnsi="Arial" w:cs="Arial"/>
          <w:color w:val="auto"/>
          <w:sz w:val="22"/>
          <w:szCs w:val="22"/>
        </w:rPr>
        <w:t>j</w:t>
      </w:r>
      <w:r w:rsidRPr="00B76D1F">
        <w:rPr>
          <w:rFonts w:ascii="Arial" w:hAnsi="Arial" w:cs="Arial"/>
          <w:color w:val="auto"/>
          <w:sz w:val="22"/>
          <w:szCs w:val="22"/>
        </w:rPr>
        <w:t xml:space="preserve">) </w:t>
      </w:r>
      <w:r w:rsidRPr="00B76D1F">
        <w:rPr>
          <w:rFonts w:ascii="Arial" w:hAnsi="Arial" w:cs="Arial"/>
          <w:color w:val="auto"/>
          <w:sz w:val="22"/>
          <w:szCs w:val="22"/>
        </w:rPr>
        <w:tab/>
        <w:t xml:space="preserve">hold all materials, equipment and tools, drawings, </w:t>
      </w:r>
      <w:proofErr w:type="gramStart"/>
      <w:r w:rsidRPr="00B76D1F">
        <w:rPr>
          <w:rFonts w:ascii="Arial" w:hAnsi="Arial" w:cs="Arial"/>
          <w:color w:val="auto"/>
          <w:sz w:val="22"/>
          <w:szCs w:val="22"/>
        </w:rPr>
        <w:t>specifications</w:t>
      </w:r>
      <w:proofErr w:type="gramEnd"/>
      <w:r w:rsidRPr="00B76D1F">
        <w:rPr>
          <w:rFonts w:ascii="Arial" w:hAnsi="Arial" w:cs="Arial"/>
          <w:color w:val="auto"/>
          <w:sz w:val="22"/>
          <w:szCs w:val="22"/>
        </w:rPr>
        <w:t xml:space="preserve"> and data (“</w:t>
      </w:r>
      <w:r w:rsidRPr="00946029">
        <w:rPr>
          <w:rFonts w:ascii="Arial" w:hAnsi="Arial" w:cs="Arial"/>
          <w:b/>
          <w:color w:val="auto"/>
          <w:sz w:val="22"/>
          <w:szCs w:val="22"/>
        </w:rPr>
        <w:t>UT</w:t>
      </w:r>
      <w:r w:rsidRPr="009C7846">
        <w:rPr>
          <w:rFonts w:ascii="Arial" w:hAnsi="Arial" w:cs="Arial"/>
          <w:b/>
          <w:color w:val="auto"/>
          <w:sz w:val="22"/>
          <w:szCs w:val="22"/>
        </w:rPr>
        <w:t>G’s</w:t>
      </w:r>
      <w:r>
        <w:rPr>
          <w:rFonts w:ascii="Arial" w:hAnsi="Arial" w:cs="Arial"/>
          <w:color w:val="auto"/>
          <w:sz w:val="22"/>
          <w:szCs w:val="22"/>
        </w:rPr>
        <w:t xml:space="preserve"> </w:t>
      </w:r>
      <w:r w:rsidRPr="00825D48">
        <w:rPr>
          <w:rFonts w:ascii="Arial" w:hAnsi="Arial" w:cs="Arial"/>
          <w:b/>
          <w:color w:val="auto"/>
          <w:sz w:val="22"/>
          <w:szCs w:val="22"/>
        </w:rPr>
        <w:t>Materials</w:t>
      </w:r>
      <w:r w:rsidRPr="00B76D1F">
        <w:rPr>
          <w:rFonts w:ascii="Arial" w:hAnsi="Arial" w:cs="Arial"/>
          <w:color w:val="auto"/>
          <w:sz w:val="22"/>
          <w:szCs w:val="22"/>
        </w:rPr>
        <w:t xml:space="preserve">”) supplied by </w:t>
      </w:r>
      <w:r>
        <w:rPr>
          <w:rFonts w:ascii="Arial" w:hAnsi="Arial" w:cs="Arial"/>
          <w:color w:val="auto"/>
          <w:sz w:val="22"/>
          <w:szCs w:val="22"/>
        </w:rPr>
        <w:t>UTG</w:t>
      </w:r>
      <w:r w:rsidRPr="00B76D1F">
        <w:rPr>
          <w:rFonts w:ascii="Arial" w:hAnsi="Arial" w:cs="Arial"/>
          <w:color w:val="auto"/>
          <w:sz w:val="22"/>
          <w:szCs w:val="22"/>
        </w:rPr>
        <w:t xml:space="preserve"> to the Consultant in safe custody at its own risk and maintain </w:t>
      </w:r>
      <w:r>
        <w:rPr>
          <w:rFonts w:ascii="Arial" w:hAnsi="Arial" w:cs="Arial"/>
          <w:color w:val="auto"/>
          <w:sz w:val="22"/>
          <w:szCs w:val="22"/>
        </w:rPr>
        <w:t>UTG</w:t>
      </w:r>
      <w:r w:rsidRPr="00B76D1F">
        <w:rPr>
          <w:rFonts w:ascii="Arial" w:hAnsi="Arial" w:cs="Arial"/>
          <w:color w:val="auto"/>
          <w:sz w:val="22"/>
          <w:szCs w:val="22"/>
        </w:rPr>
        <w:t xml:space="preserve">’s Materials in good condition until such time as they are returned to </w:t>
      </w:r>
      <w:r>
        <w:rPr>
          <w:rFonts w:ascii="Arial" w:hAnsi="Arial" w:cs="Arial"/>
          <w:color w:val="auto"/>
          <w:sz w:val="22"/>
          <w:szCs w:val="22"/>
        </w:rPr>
        <w:t>UTG</w:t>
      </w:r>
      <w:r w:rsidRPr="00B76D1F">
        <w:rPr>
          <w:rFonts w:ascii="Arial" w:hAnsi="Arial" w:cs="Arial"/>
          <w:color w:val="auto"/>
          <w:sz w:val="22"/>
          <w:szCs w:val="22"/>
        </w:rPr>
        <w:t xml:space="preserve"> and do not dispose of or use </w:t>
      </w:r>
      <w:r>
        <w:rPr>
          <w:rFonts w:ascii="Arial" w:hAnsi="Arial" w:cs="Arial"/>
          <w:color w:val="auto"/>
          <w:sz w:val="22"/>
          <w:szCs w:val="22"/>
        </w:rPr>
        <w:t>UTG</w:t>
      </w:r>
      <w:r w:rsidRPr="00B76D1F">
        <w:rPr>
          <w:rFonts w:ascii="Arial" w:hAnsi="Arial" w:cs="Arial"/>
          <w:color w:val="auto"/>
          <w:sz w:val="22"/>
          <w:szCs w:val="22"/>
        </w:rPr>
        <w:t xml:space="preserve">’s Materials other than in accordance with </w:t>
      </w:r>
      <w:r>
        <w:rPr>
          <w:rFonts w:ascii="Arial" w:hAnsi="Arial" w:cs="Arial"/>
          <w:color w:val="auto"/>
          <w:sz w:val="22"/>
          <w:szCs w:val="22"/>
        </w:rPr>
        <w:t>UTG</w:t>
      </w:r>
      <w:r w:rsidRPr="00B76D1F">
        <w:rPr>
          <w:rFonts w:ascii="Arial" w:hAnsi="Arial" w:cs="Arial"/>
          <w:color w:val="auto"/>
          <w:sz w:val="22"/>
          <w:szCs w:val="22"/>
        </w:rPr>
        <w:t>’s written instructions or authorisation; and</w:t>
      </w:r>
    </w:p>
    <w:p w14:paraId="31E1AE7B" w14:textId="77777777" w:rsidR="00FF1B50" w:rsidRPr="00B76D1F" w:rsidRDefault="00FF1B50" w:rsidP="00FF1B50">
      <w:pPr>
        <w:pStyle w:val="Default"/>
        <w:ind w:left="1440" w:hanging="720"/>
        <w:jc w:val="both"/>
        <w:rPr>
          <w:rFonts w:ascii="Arial" w:hAnsi="Arial" w:cs="Arial"/>
          <w:color w:val="auto"/>
          <w:sz w:val="22"/>
          <w:szCs w:val="22"/>
        </w:rPr>
      </w:pPr>
    </w:p>
    <w:p w14:paraId="39EF7E86"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w:t>
      </w:r>
      <w:r>
        <w:rPr>
          <w:rFonts w:ascii="Arial" w:hAnsi="Arial" w:cs="Arial"/>
          <w:color w:val="auto"/>
          <w:sz w:val="22"/>
          <w:szCs w:val="22"/>
        </w:rPr>
        <w:t>k</w:t>
      </w:r>
      <w:r w:rsidRPr="00B76D1F">
        <w:rPr>
          <w:rFonts w:ascii="Arial" w:hAnsi="Arial" w:cs="Arial"/>
          <w:color w:val="auto"/>
          <w:sz w:val="22"/>
          <w:szCs w:val="22"/>
        </w:rPr>
        <w:t xml:space="preserve">) </w:t>
      </w:r>
      <w:r w:rsidRPr="00B76D1F">
        <w:rPr>
          <w:rFonts w:ascii="Arial" w:hAnsi="Arial" w:cs="Arial"/>
          <w:color w:val="auto"/>
          <w:sz w:val="22"/>
          <w:szCs w:val="22"/>
        </w:rPr>
        <w:tab/>
        <w:t xml:space="preserve">not do or omit to do anything which may cause </w:t>
      </w:r>
      <w:r>
        <w:rPr>
          <w:rFonts w:ascii="Arial" w:hAnsi="Arial" w:cs="Arial"/>
          <w:color w:val="auto"/>
          <w:sz w:val="22"/>
          <w:szCs w:val="22"/>
        </w:rPr>
        <w:t>UTG</w:t>
      </w:r>
      <w:r w:rsidRPr="00B76D1F">
        <w:rPr>
          <w:rFonts w:ascii="Arial" w:hAnsi="Arial" w:cs="Arial"/>
          <w:color w:val="auto"/>
          <w:sz w:val="22"/>
          <w:szCs w:val="22"/>
        </w:rPr>
        <w:t xml:space="preserve"> to lose any licence, authority, </w:t>
      </w:r>
      <w:proofErr w:type="gramStart"/>
      <w:r w:rsidRPr="00B76D1F">
        <w:rPr>
          <w:rFonts w:ascii="Arial" w:hAnsi="Arial" w:cs="Arial"/>
          <w:color w:val="auto"/>
          <w:sz w:val="22"/>
          <w:szCs w:val="22"/>
        </w:rPr>
        <w:t>consent</w:t>
      </w:r>
      <w:proofErr w:type="gramEnd"/>
      <w:r w:rsidRPr="00B76D1F">
        <w:rPr>
          <w:rFonts w:ascii="Arial" w:hAnsi="Arial" w:cs="Arial"/>
          <w:color w:val="auto"/>
          <w:sz w:val="22"/>
          <w:szCs w:val="22"/>
        </w:rPr>
        <w:t xml:space="preserve"> or permission upon which it relies for the purposes of conducting its business and the Consultant acknowledges that </w:t>
      </w:r>
      <w:r>
        <w:rPr>
          <w:rFonts w:ascii="Arial" w:hAnsi="Arial" w:cs="Arial"/>
          <w:color w:val="auto"/>
          <w:sz w:val="22"/>
          <w:szCs w:val="22"/>
        </w:rPr>
        <w:t>UTG</w:t>
      </w:r>
      <w:r w:rsidRPr="00B76D1F">
        <w:rPr>
          <w:rFonts w:ascii="Arial" w:hAnsi="Arial" w:cs="Arial"/>
          <w:color w:val="auto"/>
          <w:sz w:val="22"/>
          <w:szCs w:val="22"/>
        </w:rPr>
        <w:t xml:space="preserve"> may rely or act on the Services.</w:t>
      </w:r>
    </w:p>
    <w:p w14:paraId="33D5AC5A" w14:textId="77777777" w:rsidR="00FF1B50" w:rsidRPr="00B76D1F" w:rsidRDefault="00FF1B50" w:rsidP="00FF1B50">
      <w:pPr>
        <w:pStyle w:val="Default"/>
        <w:ind w:left="1440" w:hanging="720"/>
        <w:jc w:val="both"/>
        <w:rPr>
          <w:rFonts w:ascii="Arial" w:hAnsi="Arial" w:cs="Arial"/>
          <w:color w:val="auto"/>
          <w:sz w:val="22"/>
          <w:szCs w:val="22"/>
        </w:rPr>
      </w:pPr>
    </w:p>
    <w:p w14:paraId="2741D216"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4.2 </w:t>
      </w:r>
      <w:r w:rsidRPr="00B76D1F">
        <w:rPr>
          <w:rFonts w:ascii="Arial" w:hAnsi="Arial" w:cs="Arial"/>
          <w:color w:val="auto"/>
          <w:sz w:val="22"/>
          <w:szCs w:val="22"/>
        </w:rPr>
        <w:tab/>
        <w:t xml:space="preserve">The Consultant shall </w:t>
      </w:r>
      <w:proofErr w:type="gramStart"/>
      <w:r w:rsidRPr="00B76D1F">
        <w:rPr>
          <w:rFonts w:ascii="Arial" w:hAnsi="Arial" w:cs="Arial"/>
          <w:color w:val="auto"/>
          <w:sz w:val="22"/>
          <w:szCs w:val="22"/>
        </w:rPr>
        <w:t>at all times</w:t>
      </w:r>
      <w:proofErr w:type="gramEnd"/>
      <w:r w:rsidRPr="00B76D1F">
        <w:rPr>
          <w:rFonts w:ascii="Arial" w:hAnsi="Arial" w:cs="Arial"/>
          <w:color w:val="auto"/>
          <w:sz w:val="22"/>
          <w:szCs w:val="22"/>
        </w:rPr>
        <w:t xml:space="preserve"> ensure that it has and maintains all the licences, permissions, authorisations, consents and permits that it needs to carry out its obligations under the Contract.</w:t>
      </w:r>
    </w:p>
    <w:p w14:paraId="23256438" w14:textId="77777777" w:rsidR="00FF1B50" w:rsidRPr="00B76D1F" w:rsidRDefault="00FF1B50" w:rsidP="00FF1B50">
      <w:pPr>
        <w:pStyle w:val="Default"/>
        <w:ind w:left="720" w:hanging="720"/>
        <w:jc w:val="both"/>
        <w:rPr>
          <w:rFonts w:ascii="Arial" w:hAnsi="Arial" w:cs="Arial"/>
          <w:color w:val="auto"/>
          <w:sz w:val="22"/>
          <w:szCs w:val="22"/>
        </w:rPr>
      </w:pPr>
    </w:p>
    <w:p w14:paraId="6C828418"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4.3 </w:t>
      </w:r>
      <w:r w:rsidRPr="00B76D1F">
        <w:rPr>
          <w:rFonts w:ascii="Arial" w:hAnsi="Arial" w:cs="Arial"/>
          <w:color w:val="auto"/>
          <w:sz w:val="22"/>
          <w:szCs w:val="22"/>
        </w:rPr>
        <w:tab/>
        <w:t xml:space="preserve">The Contract Manager shall have the power to reject any work which he does not consider </w:t>
      </w:r>
      <w:proofErr w:type="gramStart"/>
      <w:r w:rsidRPr="00B76D1F">
        <w:rPr>
          <w:rFonts w:ascii="Arial" w:hAnsi="Arial" w:cs="Arial"/>
          <w:color w:val="auto"/>
          <w:sz w:val="22"/>
          <w:szCs w:val="22"/>
        </w:rPr>
        <w:t>to have</w:t>
      </w:r>
      <w:proofErr w:type="gramEnd"/>
      <w:r w:rsidRPr="00B76D1F">
        <w:rPr>
          <w:rFonts w:ascii="Arial" w:hAnsi="Arial" w:cs="Arial"/>
          <w:color w:val="auto"/>
          <w:sz w:val="22"/>
          <w:szCs w:val="22"/>
        </w:rPr>
        <w:t xml:space="preserve"> been carried out </w:t>
      </w:r>
      <w:r>
        <w:rPr>
          <w:rFonts w:ascii="Arial" w:hAnsi="Arial" w:cs="Arial"/>
          <w:color w:val="auto"/>
          <w:sz w:val="22"/>
          <w:szCs w:val="22"/>
        </w:rPr>
        <w:t xml:space="preserve">reasonably </w:t>
      </w:r>
      <w:r w:rsidRPr="00B76D1F">
        <w:rPr>
          <w:rFonts w:ascii="Arial" w:hAnsi="Arial" w:cs="Arial"/>
          <w:color w:val="auto"/>
          <w:sz w:val="22"/>
          <w:szCs w:val="22"/>
        </w:rPr>
        <w:t xml:space="preserve">in accordance with the Contract Documents and in such an event the Consultant shall if so required by the Contract Manager in writing forthwith cause the work rejected to be done again with all reasonable despatch. The Consultant shall not be entitled to receive any additional payment from </w:t>
      </w:r>
      <w:r>
        <w:rPr>
          <w:rFonts w:ascii="Arial" w:hAnsi="Arial" w:cs="Arial"/>
          <w:color w:val="auto"/>
          <w:sz w:val="22"/>
          <w:szCs w:val="22"/>
        </w:rPr>
        <w:t>UTG</w:t>
      </w:r>
      <w:r w:rsidRPr="00B76D1F">
        <w:rPr>
          <w:rFonts w:ascii="Arial" w:hAnsi="Arial" w:cs="Arial"/>
          <w:color w:val="auto"/>
          <w:sz w:val="22"/>
          <w:szCs w:val="22"/>
        </w:rPr>
        <w:t xml:space="preserve"> for any work rejected by the Contract Manager.</w:t>
      </w:r>
    </w:p>
    <w:p w14:paraId="66127F0F" w14:textId="77777777" w:rsidR="00FF1B50" w:rsidRPr="00B76D1F" w:rsidRDefault="00FF1B50" w:rsidP="00FF1B50">
      <w:pPr>
        <w:pStyle w:val="Default"/>
        <w:ind w:left="720" w:hanging="720"/>
        <w:jc w:val="both"/>
        <w:rPr>
          <w:rFonts w:ascii="Arial" w:hAnsi="Arial" w:cs="Arial"/>
          <w:color w:val="auto"/>
          <w:sz w:val="22"/>
          <w:szCs w:val="22"/>
        </w:rPr>
      </w:pPr>
    </w:p>
    <w:p w14:paraId="6EA1437B"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5. </w:t>
      </w:r>
      <w:r>
        <w:rPr>
          <w:rFonts w:ascii="Arial" w:hAnsi="Arial" w:cs="Arial"/>
          <w:b/>
          <w:bCs/>
          <w:color w:val="auto"/>
          <w:sz w:val="22"/>
          <w:szCs w:val="22"/>
        </w:rPr>
        <w:tab/>
      </w:r>
      <w:r w:rsidRPr="00B76D1F">
        <w:rPr>
          <w:rFonts w:ascii="Arial" w:hAnsi="Arial" w:cs="Arial"/>
          <w:b/>
          <w:bCs/>
          <w:color w:val="auto"/>
          <w:sz w:val="22"/>
          <w:szCs w:val="22"/>
        </w:rPr>
        <w:t>CONSULTANT'S PERSONNEL AND PERFORMANCE</w:t>
      </w:r>
    </w:p>
    <w:p w14:paraId="3BA6A824" w14:textId="77777777" w:rsidR="00FF1B50" w:rsidRPr="00B76D1F" w:rsidRDefault="00FF1B50" w:rsidP="00FF1B50">
      <w:pPr>
        <w:pStyle w:val="Default"/>
        <w:jc w:val="both"/>
        <w:rPr>
          <w:rFonts w:ascii="Arial" w:hAnsi="Arial" w:cs="Arial"/>
          <w:color w:val="auto"/>
          <w:sz w:val="22"/>
          <w:szCs w:val="22"/>
        </w:rPr>
      </w:pPr>
    </w:p>
    <w:p w14:paraId="038D3AA2"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lastRenderedPageBreak/>
        <w:t xml:space="preserve">5.1 </w:t>
      </w:r>
      <w:r w:rsidRPr="00B76D1F">
        <w:rPr>
          <w:rFonts w:ascii="Arial" w:hAnsi="Arial" w:cs="Arial"/>
          <w:color w:val="auto"/>
          <w:sz w:val="22"/>
          <w:szCs w:val="22"/>
        </w:rPr>
        <w:tab/>
        <w:t>The Consultant shall properly manage and monitor performance of the Services and immediately inform the Contract Manager if any aspect of the Contract is not being or is unable to be performed.</w:t>
      </w:r>
    </w:p>
    <w:p w14:paraId="5C0F0C40" w14:textId="77777777" w:rsidR="00FF1B50" w:rsidRDefault="00FF1B50" w:rsidP="00FF1B50">
      <w:pPr>
        <w:pStyle w:val="Default"/>
        <w:jc w:val="both"/>
        <w:rPr>
          <w:rFonts w:ascii="Arial" w:hAnsi="Arial" w:cs="Arial"/>
          <w:color w:val="auto"/>
          <w:sz w:val="22"/>
          <w:szCs w:val="22"/>
        </w:rPr>
      </w:pPr>
      <w:r w:rsidRPr="00B76D1F">
        <w:rPr>
          <w:rFonts w:ascii="Arial" w:hAnsi="Arial" w:cs="Arial"/>
          <w:color w:val="auto"/>
          <w:sz w:val="22"/>
          <w:szCs w:val="22"/>
        </w:rPr>
        <w:t xml:space="preserve">5.2 </w:t>
      </w:r>
      <w:r w:rsidRPr="00B76D1F">
        <w:rPr>
          <w:rFonts w:ascii="Arial" w:hAnsi="Arial" w:cs="Arial"/>
          <w:color w:val="auto"/>
          <w:sz w:val="22"/>
          <w:szCs w:val="22"/>
        </w:rPr>
        <w:tab/>
        <w:t>The Consultant shall:</w:t>
      </w:r>
    </w:p>
    <w:p w14:paraId="4855E451" w14:textId="77777777" w:rsidR="00FF1B50" w:rsidRPr="00B76D1F" w:rsidRDefault="00FF1B50" w:rsidP="00FF1B50">
      <w:pPr>
        <w:pStyle w:val="Default"/>
        <w:jc w:val="both"/>
        <w:rPr>
          <w:rFonts w:ascii="Arial" w:hAnsi="Arial" w:cs="Arial"/>
          <w:color w:val="auto"/>
          <w:sz w:val="22"/>
          <w:szCs w:val="22"/>
        </w:rPr>
      </w:pPr>
    </w:p>
    <w:p w14:paraId="2224D4F0"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(a) </w:t>
      </w:r>
      <w:r w:rsidRPr="00B76D1F">
        <w:rPr>
          <w:rFonts w:ascii="Arial" w:hAnsi="Arial" w:cs="Arial"/>
          <w:color w:val="auto"/>
          <w:sz w:val="22"/>
          <w:szCs w:val="22"/>
        </w:rPr>
        <w:tab/>
        <w:t xml:space="preserve">provide personnel who are suitably and appropriately skilled, qualified, competent and experienced to undertake the Services and perform tasks assigned to </w:t>
      </w:r>
      <w:proofErr w:type="gramStart"/>
      <w:r w:rsidRPr="00B76D1F">
        <w:rPr>
          <w:rFonts w:ascii="Arial" w:hAnsi="Arial" w:cs="Arial"/>
          <w:color w:val="auto"/>
          <w:sz w:val="22"/>
          <w:szCs w:val="22"/>
        </w:rPr>
        <w:t>them;</w:t>
      </w:r>
      <w:proofErr w:type="gramEnd"/>
    </w:p>
    <w:p w14:paraId="7A09C909" w14:textId="77777777" w:rsidR="00FF1B50" w:rsidRPr="00B76D1F" w:rsidRDefault="00FF1B50" w:rsidP="00FF1B50">
      <w:pPr>
        <w:pStyle w:val="Default"/>
        <w:ind w:left="1440" w:hanging="720"/>
        <w:jc w:val="both"/>
        <w:rPr>
          <w:rFonts w:ascii="Arial" w:hAnsi="Arial" w:cs="Arial"/>
          <w:color w:val="auto"/>
          <w:sz w:val="22"/>
          <w:szCs w:val="22"/>
        </w:rPr>
      </w:pPr>
    </w:p>
    <w:p w14:paraId="647253E8"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(b) </w:t>
      </w:r>
      <w:r w:rsidRPr="00B76D1F">
        <w:rPr>
          <w:rFonts w:ascii="Arial" w:hAnsi="Arial" w:cs="Arial"/>
          <w:color w:val="auto"/>
          <w:sz w:val="22"/>
          <w:szCs w:val="22"/>
        </w:rPr>
        <w:tab/>
        <w:t xml:space="preserve">provide sufficient number of personnel to ensure that the Consultant fulfils all its obligations under the </w:t>
      </w:r>
      <w:proofErr w:type="gramStart"/>
      <w:r w:rsidRPr="00B76D1F">
        <w:rPr>
          <w:rFonts w:ascii="Arial" w:hAnsi="Arial" w:cs="Arial"/>
          <w:color w:val="auto"/>
          <w:sz w:val="22"/>
          <w:szCs w:val="22"/>
        </w:rPr>
        <w:t>Contract;</w:t>
      </w:r>
      <w:proofErr w:type="gramEnd"/>
    </w:p>
    <w:p w14:paraId="1109CC04" w14:textId="77777777" w:rsidR="00FF1B50" w:rsidRPr="00B76D1F" w:rsidRDefault="00FF1B50" w:rsidP="00FF1B50">
      <w:pPr>
        <w:pStyle w:val="Default"/>
        <w:ind w:left="1440" w:hanging="720"/>
        <w:jc w:val="both"/>
        <w:rPr>
          <w:rFonts w:ascii="Arial" w:hAnsi="Arial" w:cs="Arial"/>
          <w:color w:val="auto"/>
          <w:sz w:val="22"/>
          <w:szCs w:val="22"/>
        </w:rPr>
      </w:pPr>
    </w:p>
    <w:p w14:paraId="3FE47C09" w14:textId="77777777" w:rsidR="00FF1B50" w:rsidRDefault="00FF1B50" w:rsidP="00FF1B50">
      <w:pPr>
        <w:pStyle w:val="Default"/>
        <w:ind w:firstLine="720"/>
        <w:jc w:val="both"/>
        <w:rPr>
          <w:rFonts w:ascii="Arial" w:hAnsi="Arial" w:cs="Arial"/>
          <w:color w:val="auto"/>
          <w:sz w:val="22"/>
          <w:szCs w:val="22"/>
        </w:rPr>
      </w:pPr>
      <w:r w:rsidRPr="00B76D1F">
        <w:rPr>
          <w:rFonts w:ascii="Arial" w:hAnsi="Arial" w:cs="Arial"/>
          <w:color w:val="auto"/>
          <w:sz w:val="22"/>
          <w:szCs w:val="22"/>
        </w:rPr>
        <w:t xml:space="preserve">(c) </w:t>
      </w:r>
      <w:r w:rsidRPr="00B76D1F">
        <w:rPr>
          <w:rFonts w:ascii="Arial" w:hAnsi="Arial" w:cs="Arial"/>
          <w:color w:val="auto"/>
          <w:sz w:val="22"/>
          <w:szCs w:val="22"/>
        </w:rPr>
        <w:tab/>
        <w:t xml:space="preserve">ensure its personnel is acceptable to </w:t>
      </w:r>
      <w:proofErr w:type="gramStart"/>
      <w:r>
        <w:rPr>
          <w:rFonts w:ascii="Arial" w:hAnsi="Arial" w:cs="Arial"/>
          <w:color w:val="auto"/>
          <w:sz w:val="22"/>
          <w:szCs w:val="22"/>
        </w:rPr>
        <w:t>UTG</w:t>
      </w:r>
      <w:r w:rsidRPr="00B76D1F">
        <w:rPr>
          <w:rFonts w:ascii="Arial" w:hAnsi="Arial" w:cs="Arial"/>
          <w:color w:val="auto"/>
          <w:sz w:val="22"/>
          <w:szCs w:val="22"/>
        </w:rPr>
        <w:t>;</w:t>
      </w:r>
      <w:proofErr w:type="gramEnd"/>
    </w:p>
    <w:p w14:paraId="3B774328" w14:textId="77777777" w:rsidR="00FF1B50" w:rsidRPr="00B76D1F" w:rsidRDefault="00FF1B50" w:rsidP="00FF1B50">
      <w:pPr>
        <w:pStyle w:val="Default"/>
        <w:ind w:firstLine="720"/>
        <w:jc w:val="both"/>
        <w:rPr>
          <w:rFonts w:ascii="Arial" w:hAnsi="Arial" w:cs="Arial"/>
          <w:color w:val="auto"/>
          <w:sz w:val="22"/>
          <w:szCs w:val="22"/>
        </w:rPr>
      </w:pPr>
    </w:p>
    <w:p w14:paraId="69581FDC"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(d) </w:t>
      </w:r>
      <w:r w:rsidRPr="00B76D1F">
        <w:rPr>
          <w:rFonts w:ascii="Arial" w:hAnsi="Arial" w:cs="Arial"/>
          <w:color w:val="auto"/>
          <w:sz w:val="22"/>
          <w:szCs w:val="22"/>
        </w:rPr>
        <w:tab/>
        <w:t xml:space="preserve">give </w:t>
      </w:r>
      <w:r>
        <w:rPr>
          <w:rFonts w:ascii="Arial" w:hAnsi="Arial" w:cs="Arial"/>
          <w:color w:val="auto"/>
          <w:sz w:val="22"/>
          <w:szCs w:val="22"/>
        </w:rPr>
        <w:t>UTG</w:t>
      </w:r>
      <w:r w:rsidRPr="00B76D1F">
        <w:rPr>
          <w:rFonts w:ascii="Arial" w:hAnsi="Arial" w:cs="Arial"/>
          <w:color w:val="auto"/>
          <w:sz w:val="22"/>
          <w:szCs w:val="22"/>
        </w:rPr>
        <w:t>, if so requested, full particulars of all personnel who are or may be at any time employed on the Contract; and</w:t>
      </w:r>
    </w:p>
    <w:p w14:paraId="74CB1BF3" w14:textId="77777777" w:rsidR="00FF1B50" w:rsidRPr="00B76D1F" w:rsidRDefault="00FF1B50" w:rsidP="00FF1B50">
      <w:pPr>
        <w:pStyle w:val="Default"/>
        <w:ind w:left="1440" w:hanging="720"/>
        <w:jc w:val="both"/>
        <w:rPr>
          <w:rFonts w:ascii="Arial" w:hAnsi="Arial" w:cs="Arial"/>
          <w:color w:val="auto"/>
          <w:sz w:val="22"/>
          <w:szCs w:val="22"/>
        </w:rPr>
      </w:pPr>
    </w:p>
    <w:p w14:paraId="2EFC4219"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(e) </w:t>
      </w:r>
      <w:r w:rsidRPr="00B76D1F">
        <w:rPr>
          <w:rFonts w:ascii="Arial" w:hAnsi="Arial" w:cs="Arial"/>
          <w:color w:val="auto"/>
          <w:sz w:val="22"/>
          <w:szCs w:val="22"/>
        </w:rPr>
        <w:tab/>
        <w:t xml:space="preserve">properly manage and supervise its personnel during provision of the Services to </w:t>
      </w:r>
      <w:r>
        <w:rPr>
          <w:rFonts w:ascii="Arial" w:hAnsi="Arial" w:cs="Arial"/>
          <w:color w:val="auto"/>
          <w:sz w:val="22"/>
          <w:szCs w:val="22"/>
        </w:rPr>
        <w:t>UTG</w:t>
      </w:r>
      <w:r w:rsidRPr="00B76D1F">
        <w:rPr>
          <w:rFonts w:ascii="Arial" w:hAnsi="Arial" w:cs="Arial"/>
          <w:color w:val="auto"/>
          <w:sz w:val="22"/>
          <w:szCs w:val="22"/>
        </w:rPr>
        <w:t>.</w:t>
      </w:r>
    </w:p>
    <w:p w14:paraId="1E8086A3" w14:textId="77777777" w:rsidR="00FF1B50" w:rsidRPr="00B76D1F" w:rsidRDefault="00FF1B50" w:rsidP="00FF1B50">
      <w:pPr>
        <w:pStyle w:val="Default"/>
        <w:ind w:left="1440" w:hanging="720"/>
        <w:jc w:val="both"/>
        <w:rPr>
          <w:rFonts w:ascii="Arial" w:hAnsi="Arial" w:cs="Arial"/>
          <w:color w:val="auto"/>
          <w:sz w:val="22"/>
          <w:szCs w:val="22"/>
        </w:rPr>
      </w:pPr>
    </w:p>
    <w:p w14:paraId="43B9CE9E"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5.3 </w:t>
      </w:r>
      <w:r w:rsidRPr="00B76D1F">
        <w:rPr>
          <w:rFonts w:ascii="Arial" w:hAnsi="Arial" w:cs="Arial"/>
          <w:color w:val="auto"/>
          <w:sz w:val="22"/>
          <w:szCs w:val="22"/>
        </w:rPr>
        <w:tab/>
        <w:t xml:space="preserve">If </w:t>
      </w:r>
      <w:r>
        <w:rPr>
          <w:rFonts w:ascii="Arial" w:hAnsi="Arial" w:cs="Arial"/>
          <w:color w:val="auto"/>
          <w:sz w:val="22"/>
          <w:szCs w:val="22"/>
        </w:rPr>
        <w:t>UTG</w:t>
      </w:r>
      <w:r w:rsidRPr="00B76D1F">
        <w:rPr>
          <w:rFonts w:ascii="Arial" w:hAnsi="Arial" w:cs="Arial"/>
          <w:color w:val="auto"/>
          <w:sz w:val="22"/>
          <w:szCs w:val="22"/>
        </w:rPr>
        <w:t xml:space="preserve"> gives the Consultant notice that any person is to be removed from involvement in the Services, the Consultant shall take immediate steps to comply with such notice. The decision of </w:t>
      </w:r>
      <w:r>
        <w:rPr>
          <w:rFonts w:ascii="Arial" w:hAnsi="Arial" w:cs="Arial"/>
          <w:color w:val="auto"/>
          <w:sz w:val="22"/>
          <w:szCs w:val="22"/>
        </w:rPr>
        <w:t>UTG</w:t>
      </w:r>
      <w:r w:rsidRPr="00B76D1F">
        <w:rPr>
          <w:rFonts w:ascii="Arial" w:hAnsi="Arial" w:cs="Arial"/>
          <w:color w:val="auto"/>
          <w:sz w:val="22"/>
          <w:szCs w:val="22"/>
        </w:rPr>
        <w:t xml:space="preserve"> regarding the Consultant's personnel shall be final and conclusive.</w:t>
      </w:r>
    </w:p>
    <w:p w14:paraId="4A384E1A" w14:textId="77777777" w:rsidR="00FF1B50" w:rsidRPr="00B76D1F" w:rsidRDefault="00FF1B50" w:rsidP="00FF1B50">
      <w:pPr>
        <w:pStyle w:val="Default"/>
        <w:ind w:left="720" w:hanging="720"/>
        <w:jc w:val="both"/>
        <w:rPr>
          <w:rFonts w:ascii="Arial" w:hAnsi="Arial" w:cs="Arial"/>
          <w:color w:val="auto"/>
          <w:sz w:val="22"/>
          <w:szCs w:val="22"/>
        </w:rPr>
      </w:pPr>
    </w:p>
    <w:p w14:paraId="6D1918F4"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5.4 </w:t>
      </w:r>
      <w:r w:rsidRPr="00B76D1F">
        <w:rPr>
          <w:rFonts w:ascii="Arial" w:hAnsi="Arial" w:cs="Arial"/>
          <w:color w:val="auto"/>
          <w:sz w:val="22"/>
          <w:szCs w:val="22"/>
        </w:rPr>
        <w:tab/>
        <w:t>The Consultant shall take all reasonable steps to avoid changes to any of the personnel designated in the Contract as Key Personnel. The Consultant shall give at least 28 calendar days’ notice to the Contract Manager of any proposals to change Key Personnel.</w:t>
      </w:r>
    </w:p>
    <w:p w14:paraId="76DF3CDA" w14:textId="77777777" w:rsidR="00FF1B50" w:rsidRPr="00B76D1F" w:rsidRDefault="00FF1B50" w:rsidP="00FF1B50">
      <w:pPr>
        <w:pStyle w:val="Default"/>
        <w:ind w:left="720" w:hanging="720"/>
        <w:jc w:val="both"/>
        <w:rPr>
          <w:rFonts w:ascii="Arial" w:hAnsi="Arial" w:cs="Arial"/>
          <w:color w:val="auto"/>
          <w:sz w:val="22"/>
          <w:szCs w:val="22"/>
        </w:rPr>
      </w:pPr>
    </w:p>
    <w:p w14:paraId="6D2E6CE8"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5.5 </w:t>
      </w:r>
      <w:r w:rsidRPr="00B76D1F">
        <w:rPr>
          <w:rFonts w:ascii="Arial" w:hAnsi="Arial" w:cs="Arial"/>
          <w:color w:val="auto"/>
          <w:sz w:val="22"/>
          <w:szCs w:val="22"/>
        </w:rPr>
        <w:tab/>
        <w:t xml:space="preserve">The Consultant shall ensure that all personnel working or attending the Premises comply with rules, regulations, </w:t>
      </w:r>
      <w:proofErr w:type="gramStart"/>
      <w:r w:rsidRPr="00B76D1F">
        <w:rPr>
          <w:rFonts w:ascii="Arial" w:hAnsi="Arial" w:cs="Arial"/>
          <w:color w:val="auto"/>
          <w:sz w:val="22"/>
          <w:szCs w:val="22"/>
        </w:rPr>
        <w:t>safety</w:t>
      </w:r>
      <w:proofErr w:type="gramEnd"/>
      <w:r w:rsidRPr="00B76D1F">
        <w:rPr>
          <w:rFonts w:ascii="Arial" w:hAnsi="Arial" w:cs="Arial"/>
          <w:color w:val="auto"/>
          <w:sz w:val="22"/>
          <w:szCs w:val="22"/>
        </w:rPr>
        <w:t xml:space="preserve"> and security instructions from </w:t>
      </w:r>
      <w:r>
        <w:rPr>
          <w:rFonts w:ascii="Arial" w:hAnsi="Arial" w:cs="Arial"/>
          <w:color w:val="auto"/>
          <w:sz w:val="22"/>
          <w:szCs w:val="22"/>
        </w:rPr>
        <w:t>UTG</w:t>
      </w:r>
      <w:r w:rsidRPr="00B76D1F">
        <w:rPr>
          <w:rFonts w:ascii="Arial" w:hAnsi="Arial" w:cs="Arial"/>
          <w:color w:val="auto"/>
          <w:sz w:val="22"/>
          <w:szCs w:val="22"/>
        </w:rPr>
        <w:t xml:space="preserve">, including completion of any additional clearance procedures required by </w:t>
      </w:r>
      <w:r>
        <w:rPr>
          <w:rFonts w:ascii="Arial" w:hAnsi="Arial" w:cs="Arial"/>
          <w:color w:val="auto"/>
          <w:sz w:val="22"/>
          <w:szCs w:val="22"/>
        </w:rPr>
        <w:t>UTG</w:t>
      </w:r>
      <w:r w:rsidRPr="00B76D1F">
        <w:rPr>
          <w:rFonts w:ascii="Arial" w:hAnsi="Arial" w:cs="Arial"/>
          <w:color w:val="auto"/>
          <w:sz w:val="22"/>
          <w:szCs w:val="22"/>
        </w:rPr>
        <w:t xml:space="preserve"> and return of any passes as required.</w:t>
      </w:r>
    </w:p>
    <w:p w14:paraId="2914E7E9" w14:textId="77777777" w:rsidR="00FF1B50" w:rsidRPr="00B76D1F" w:rsidRDefault="00FF1B50" w:rsidP="00FF1B50">
      <w:pPr>
        <w:pStyle w:val="Default"/>
        <w:ind w:left="720" w:hanging="720"/>
        <w:jc w:val="both"/>
        <w:rPr>
          <w:rFonts w:ascii="Arial" w:hAnsi="Arial" w:cs="Arial"/>
          <w:color w:val="auto"/>
          <w:sz w:val="22"/>
          <w:szCs w:val="22"/>
        </w:rPr>
      </w:pPr>
    </w:p>
    <w:p w14:paraId="22119137"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5.6 </w:t>
      </w:r>
      <w:r w:rsidRPr="00B76D1F">
        <w:rPr>
          <w:rFonts w:ascii="Arial" w:hAnsi="Arial" w:cs="Arial"/>
          <w:color w:val="auto"/>
          <w:sz w:val="22"/>
          <w:szCs w:val="22"/>
        </w:rPr>
        <w:tab/>
        <w:t xml:space="preserve">Unless otherwise agreed by </w:t>
      </w:r>
      <w:r>
        <w:rPr>
          <w:rFonts w:ascii="Arial" w:hAnsi="Arial" w:cs="Arial"/>
          <w:color w:val="auto"/>
          <w:sz w:val="22"/>
          <w:szCs w:val="22"/>
        </w:rPr>
        <w:t>UTG</w:t>
      </w:r>
      <w:r w:rsidRPr="00B76D1F">
        <w:rPr>
          <w:rFonts w:ascii="Arial" w:hAnsi="Arial" w:cs="Arial"/>
          <w:color w:val="auto"/>
          <w:sz w:val="22"/>
          <w:szCs w:val="22"/>
        </w:rPr>
        <w:t>, neither the Consultant nor any of its personnel or agents shall carry out any business or trading activity within the confines of the Premises and no advertisement, sign or notice of any description shall be exhibited.</w:t>
      </w:r>
    </w:p>
    <w:p w14:paraId="16FCADF8" w14:textId="77777777" w:rsidR="00FF1B50" w:rsidRPr="00B76D1F" w:rsidRDefault="00FF1B50" w:rsidP="00FF1B50">
      <w:pPr>
        <w:pStyle w:val="Default"/>
        <w:ind w:left="720" w:hanging="720"/>
        <w:jc w:val="both"/>
        <w:rPr>
          <w:rFonts w:ascii="Arial" w:hAnsi="Arial" w:cs="Arial"/>
          <w:color w:val="auto"/>
          <w:sz w:val="22"/>
          <w:szCs w:val="22"/>
        </w:rPr>
      </w:pPr>
    </w:p>
    <w:p w14:paraId="76AAC567"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5.7 </w:t>
      </w:r>
      <w:r w:rsidRPr="00B76D1F">
        <w:rPr>
          <w:rFonts w:ascii="Arial" w:hAnsi="Arial" w:cs="Arial"/>
          <w:color w:val="auto"/>
          <w:sz w:val="22"/>
          <w:szCs w:val="22"/>
        </w:rPr>
        <w:tab/>
        <w:t xml:space="preserve">The Consultant shall exercise due care and propriety when dealing with third parties in connection with the Contract and ensure that no commitments are entered into (unless expressly required under the Contract), without </w:t>
      </w:r>
      <w:r>
        <w:rPr>
          <w:rFonts w:ascii="Arial" w:hAnsi="Arial" w:cs="Arial"/>
          <w:color w:val="auto"/>
          <w:sz w:val="22"/>
          <w:szCs w:val="22"/>
        </w:rPr>
        <w:t>UTG’s prior written consent.</w:t>
      </w:r>
    </w:p>
    <w:p w14:paraId="1063F71C" w14:textId="77777777" w:rsidR="00FF1B50" w:rsidRPr="00B76D1F" w:rsidRDefault="00FF1B50" w:rsidP="00FF1B50">
      <w:pPr>
        <w:pStyle w:val="Default"/>
        <w:ind w:left="720" w:hanging="720"/>
        <w:jc w:val="both"/>
        <w:rPr>
          <w:rFonts w:ascii="Arial" w:hAnsi="Arial" w:cs="Arial"/>
          <w:color w:val="auto"/>
          <w:sz w:val="22"/>
          <w:szCs w:val="22"/>
        </w:rPr>
      </w:pPr>
    </w:p>
    <w:p w14:paraId="660B95DB"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5.8 </w:t>
      </w:r>
      <w:r w:rsidRPr="00B76D1F">
        <w:rPr>
          <w:rFonts w:ascii="Arial" w:hAnsi="Arial" w:cs="Arial"/>
          <w:color w:val="auto"/>
          <w:sz w:val="22"/>
          <w:szCs w:val="22"/>
        </w:rPr>
        <w:tab/>
        <w:t xml:space="preserve">Nothing in the Contract shall be construed as creating a contract of employment between </w:t>
      </w:r>
      <w:r>
        <w:rPr>
          <w:rFonts w:ascii="Arial" w:hAnsi="Arial" w:cs="Arial"/>
          <w:color w:val="auto"/>
          <w:sz w:val="22"/>
          <w:szCs w:val="22"/>
        </w:rPr>
        <w:t>UTG</w:t>
      </w:r>
      <w:r w:rsidRPr="00B76D1F">
        <w:rPr>
          <w:rFonts w:ascii="Arial" w:hAnsi="Arial" w:cs="Arial"/>
          <w:color w:val="auto"/>
          <w:sz w:val="22"/>
          <w:szCs w:val="22"/>
        </w:rPr>
        <w:t xml:space="preserve"> and the Consultant or any of its personnel.</w:t>
      </w:r>
    </w:p>
    <w:p w14:paraId="6580E499" w14:textId="77777777" w:rsidR="00FF1B50" w:rsidRDefault="00FF1B50" w:rsidP="00FF1B50">
      <w:pPr>
        <w:pStyle w:val="Default"/>
        <w:ind w:left="720" w:hanging="720"/>
        <w:jc w:val="both"/>
        <w:rPr>
          <w:rFonts w:ascii="Arial" w:hAnsi="Arial" w:cs="Arial"/>
          <w:color w:val="auto"/>
          <w:sz w:val="22"/>
          <w:szCs w:val="22"/>
        </w:rPr>
      </w:pPr>
    </w:p>
    <w:p w14:paraId="1CCEACF5"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6. </w:t>
      </w:r>
      <w:r>
        <w:rPr>
          <w:rFonts w:ascii="Arial" w:hAnsi="Arial" w:cs="Arial"/>
          <w:b/>
          <w:bCs/>
          <w:color w:val="auto"/>
          <w:sz w:val="22"/>
          <w:szCs w:val="22"/>
        </w:rPr>
        <w:tab/>
      </w:r>
      <w:r w:rsidRPr="00B76D1F">
        <w:rPr>
          <w:rFonts w:ascii="Arial" w:hAnsi="Arial" w:cs="Arial"/>
          <w:b/>
          <w:bCs/>
          <w:color w:val="auto"/>
          <w:sz w:val="22"/>
          <w:szCs w:val="22"/>
        </w:rPr>
        <w:t>MEETINGS AND REPORTS</w:t>
      </w:r>
    </w:p>
    <w:p w14:paraId="3FCDF1A5" w14:textId="77777777" w:rsidR="00FF1B50" w:rsidRPr="00D44D2B" w:rsidRDefault="00FF1B50" w:rsidP="00FF1B50">
      <w:pPr>
        <w:pStyle w:val="Default"/>
        <w:jc w:val="both"/>
        <w:rPr>
          <w:rFonts w:ascii="Arial" w:hAnsi="Arial" w:cs="Arial"/>
          <w:color w:val="auto"/>
          <w:sz w:val="22"/>
          <w:szCs w:val="22"/>
        </w:rPr>
      </w:pPr>
    </w:p>
    <w:p w14:paraId="5ABC1B16" w14:textId="77777777" w:rsidR="00FF1B50" w:rsidRDefault="00FF1B50" w:rsidP="00FF1B50">
      <w:pPr>
        <w:pStyle w:val="Default"/>
        <w:ind w:left="720" w:hanging="720"/>
        <w:jc w:val="both"/>
        <w:rPr>
          <w:rFonts w:ascii="Arial" w:hAnsi="Arial" w:cs="Arial"/>
          <w:color w:val="auto"/>
          <w:sz w:val="22"/>
          <w:szCs w:val="22"/>
        </w:rPr>
      </w:pPr>
      <w:r w:rsidRPr="00D44D2B">
        <w:rPr>
          <w:rFonts w:ascii="Arial" w:hAnsi="Arial" w:cs="Arial"/>
          <w:color w:val="auto"/>
          <w:sz w:val="22"/>
          <w:szCs w:val="22"/>
        </w:rPr>
        <w:t xml:space="preserve">6.1 </w:t>
      </w:r>
      <w:r w:rsidRPr="00D44D2B">
        <w:rPr>
          <w:rFonts w:ascii="Arial" w:hAnsi="Arial" w:cs="Arial"/>
          <w:color w:val="auto"/>
          <w:sz w:val="22"/>
          <w:szCs w:val="22"/>
        </w:rPr>
        <w:tab/>
        <w:t>The Consultant shall attend all meetings arranged as reasonably required</w:t>
      </w:r>
      <w:r w:rsidRPr="00D44D2B">
        <w:rPr>
          <w:color w:val="auto"/>
          <w:sz w:val="22"/>
          <w:szCs w:val="22"/>
        </w:rPr>
        <w:t xml:space="preserve"> </w:t>
      </w:r>
      <w:r w:rsidRPr="00B76D1F">
        <w:rPr>
          <w:rFonts w:ascii="Arial" w:hAnsi="Arial" w:cs="Arial"/>
          <w:color w:val="auto"/>
          <w:sz w:val="22"/>
          <w:szCs w:val="22"/>
        </w:rPr>
        <w:t xml:space="preserve">by </w:t>
      </w:r>
      <w:r>
        <w:rPr>
          <w:rFonts w:ascii="Arial" w:hAnsi="Arial" w:cs="Arial"/>
          <w:color w:val="auto"/>
          <w:sz w:val="22"/>
          <w:szCs w:val="22"/>
        </w:rPr>
        <w:t>UTG</w:t>
      </w:r>
      <w:r w:rsidRPr="00B76D1F">
        <w:rPr>
          <w:rFonts w:ascii="Arial" w:hAnsi="Arial" w:cs="Arial"/>
          <w:color w:val="auto"/>
          <w:sz w:val="22"/>
          <w:szCs w:val="22"/>
        </w:rPr>
        <w:t xml:space="preserve"> for the discussion of matters connected with the performance of the Services.</w:t>
      </w:r>
    </w:p>
    <w:p w14:paraId="7D67F427" w14:textId="77777777" w:rsidR="00FF1B50" w:rsidRPr="00B76D1F" w:rsidRDefault="00FF1B50" w:rsidP="00FF1B50">
      <w:pPr>
        <w:pStyle w:val="Default"/>
        <w:ind w:left="720" w:hanging="720"/>
        <w:jc w:val="both"/>
        <w:rPr>
          <w:rFonts w:ascii="Arial" w:hAnsi="Arial" w:cs="Arial"/>
          <w:color w:val="auto"/>
          <w:sz w:val="22"/>
          <w:szCs w:val="22"/>
        </w:rPr>
      </w:pPr>
    </w:p>
    <w:p w14:paraId="180E8238" w14:textId="77777777" w:rsidR="00FF1B50" w:rsidRPr="00B76D1F"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lastRenderedPageBreak/>
        <w:t xml:space="preserve">6.2 </w:t>
      </w:r>
      <w:r w:rsidRPr="00B76D1F">
        <w:rPr>
          <w:rFonts w:ascii="Arial" w:hAnsi="Arial" w:cs="Arial"/>
          <w:color w:val="auto"/>
          <w:sz w:val="22"/>
          <w:szCs w:val="22"/>
        </w:rPr>
        <w:tab/>
        <w:t>Without prejudice to the submission of reports as specified under the Contract, the Consultant shall render any additional reports as to the performance of the Services at such time or times and in such form as the Contract Manager may reasonably require.</w:t>
      </w:r>
    </w:p>
    <w:p w14:paraId="7FA6502B"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7. </w:t>
      </w:r>
      <w:r>
        <w:rPr>
          <w:rFonts w:ascii="Arial" w:hAnsi="Arial" w:cs="Arial"/>
          <w:b/>
          <w:bCs/>
          <w:color w:val="auto"/>
          <w:sz w:val="22"/>
          <w:szCs w:val="22"/>
        </w:rPr>
        <w:tab/>
      </w:r>
      <w:r w:rsidRPr="00B76D1F">
        <w:rPr>
          <w:rFonts w:ascii="Arial" w:hAnsi="Arial" w:cs="Arial"/>
          <w:b/>
          <w:bCs/>
          <w:color w:val="auto"/>
          <w:sz w:val="22"/>
          <w:szCs w:val="22"/>
        </w:rPr>
        <w:t>INSPECTION OF THE SERVICES</w:t>
      </w:r>
    </w:p>
    <w:p w14:paraId="2A5E79CF" w14:textId="77777777" w:rsidR="00FF1B50" w:rsidRPr="00B76D1F" w:rsidRDefault="00FF1B50" w:rsidP="00FF1B50">
      <w:pPr>
        <w:pStyle w:val="Default"/>
        <w:jc w:val="both"/>
        <w:rPr>
          <w:rFonts w:ascii="Arial" w:hAnsi="Arial" w:cs="Arial"/>
          <w:color w:val="auto"/>
          <w:sz w:val="22"/>
          <w:szCs w:val="22"/>
        </w:rPr>
      </w:pPr>
    </w:p>
    <w:p w14:paraId="0573BB2A"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7.1</w:t>
      </w:r>
      <w:r w:rsidRPr="00B76D1F">
        <w:rPr>
          <w:rFonts w:ascii="Arial" w:hAnsi="Arial" w:cs="Arial"/>
          <w:color w:val="auto"/>
          <w:sz w:val="22"/>
          <w:szCs w:val="22"/>
        </w:rPr>
        <w:tab/>
        <w:t xml:space="preserve">During the course of the Contract, </w:t>
      </w:r>
      <w:r>
        <w:rPr>
          <w:rFonts w:ascii="Arial" w:hAnsi="Arial" w:cs="Arial"/>
          <w:color w:val="auto"/>
          <w:sz w:val="22"/>
          <w:szCs w:val="22"/>
        </w:rPr>
        <w:t>UTG</w:t>
      </w:r>
      <w:r w:rsidRPr="00B76D1F">
        <w:rPr>
          <w:rFonts w:ascii="Arial" w:hAnsi="Arial" w:cs="Arial"/>
          <w:color w:val="auto"/>
          <w:sz w:val="22"/>
          <w:szCs w:val="22"/>
        </w:rPr>
        <w:t xml:space="preserve"> shall have the power to</w:t>
      </w:r>
      <w:r>
        <w:rPr>
          <w:rFonts w:ascii="Arial" w:hAnsi="Arial" w:cs="Arial"/>
          <w:color w:val="auto"/>
          <w:sz w:val="22"/>
          <w:szCs w:val="22"/>
        </w:rPr>
        <w:t xml:space="preserve"> </w:t>
      </w:r>
      <w:r w:rsidRPr="00B76D1F">
        <w:rPr>
          <w:rFonts w:ascii="Arial" w:hAnsi="Arial" w:cs="Arial"/>
          <w:color w:val="auto"/>
          <w:sz w:val="22"/>
          <w:szCs w:val="22"/>
        </w:rPr>
        <w:t xml:space="preserve">inspect and examine any of the Services on the Premises at any reasonable time. Where the Services are being performed on any other premises, the Contract Manager or </w:t>
      </w:r>
      <w:r>
        <w:rPr>
          <w:rFonts w:ascii="Arial" w:hAnsi="Arial" w:cs="Arial"/>
          <w:color w:val="auto"/>
          <w:sz w:val="22"/>
          <w:szCs w:val="22"/>
        </w:rPr>
        <w:t>UTG</w:t>
      </w:r>
      <w:r w:rsidRPr="00B76D1F">
        <w:rPr>
          <w:rFonts w:ascii="Arial" w:hAnsi="Arial" w:cs="Arial"/>
          <w:color w:val="auto"/>
          <w:sz w:val="22"/>
          <w:szCs w:val="22"/>
        </w:rPr>
        <w:t xml:space="preserve"> shall on giving reasonable notice to the Consultant be entitled to</w:t>
      </w:r>
      <w:r>
        <w:rPr>
          <w:rFonts w:ascii="Arial" w:hAnsi="Arial" w:cs="Arial"/>
          <w:color w:val="auto"/>
          <w:sz w:val="22"/>
          <w:szCs w:val="22"/>
        </w:rPr>
        <w:t xml:space="preserve"> </w:t>
      </w:r>
      <w:r w:rsidRPr="00B76D1F">
        <w:rPr>
          <w:rFonts w:ascii="Arial" w:hAnsi="Arial" w:cs="Arial"/>
          <w:color w:val="auto"/>
          <w:sz w:val="22"/>
          <w:szCs w:val="22"/>
        </w:rPr>
        <w:t xml:space="preserve">inspect and examine the Services. The Consultant shall provide free of charge all such facilities as </w:t>
      </w:r>
      <w:r>
        <w:rPr>
          <w:rFonts w:ascii="Arial" w:hAnsi="Arial" w:cs="Arial"/>
          <w:color w:val="auto"/>
          <w:sz w:val="22"/>
          <w:szCs w:val="22"/>
        </w:rPr>
        <w:t>UTG</w:t>
      </w:r>
      <w:r w:rsidRPr="00B76D1F">
        <w:rPr>
          <w:rFonts w:ascii="Arial" w:hAnsi="Arial" w:cs="Arial"/>
          <w:color w:val="auto"/>
          <w:sz w:val="22"/>
          <w:szCs w:val="22"/>
        </w:rPr>
        <w:t xml:space="preserve"> may reasonably require for such inspection and examination. In this Condition, Services includes planning or preliminary work for the Services.</w:t>
      </w:r>
    </w:p>
    <w:p w14:paraId="43E0003E" w14:textId="77777777" w:rsidR="00FF1B50" w:rsidRDefault="00FF1B50" w:rsidP="00FF1B50">
      <w:pPr>
        <w:pStyle w:val="Default"/>
        <w:ind w:left="720" w:hanging="720"/>
        <w:jc w:val="both"/>
        <w:rPr>
          <w:rFonts w:ascii="Arial" w:hAnsi="Arial" w:cs="Arial"/>
          <w:color w:val="auto"/>
          <w:sz w:val="22"/>
          <w:szCs w:val="22"/>
        </w:rPr>
      </w:pPr>
    </w:p>
    <w:p w14:paraId="03761707" w14:textId="77777777" w:rsidR="00FF1B50" w:rsidRDefault="00FF1B50" w:rsidP="00FF1B50">
      <w:pPr>
        <w:pStyle w:val="Default"/>
        <w:ind w:left="720" w:hanging="720"/>
        <w:jc w:val="both"/>
        <w:rPr>
          <w:rFonts w:ascii="Arial" w:hAnsi="Arial" w:cs="Arial"/>
          <w:color w:val="auto"/>
          <w:sz w:val="22"/>
          <w:szCs w:val="22"/>
        </w:rPr>
      </w:pPr>
      <w:r>
        <w:rPr>
          <w:rFonts w:ascii="Arial" w:hAnsi="Arial" w:cs="Arial"/>
          <w:color w:val="auto"/>
          <w:sz w:val="22"/>
          <w:szCs w:val="22"/>
        </w:rPr>
        <w:t>7.2</w:t>
      </w:r>
      <w:r>
        <w:rPr>
          <w:rFonts w:ascii="Arial" w:hAnsi="Arial" w:cs="Arial"/>
          <w:color w:val="auto"/>
          <w:sz w:val="22"/>
          <w:szCs w:val="22"/>
        </w:rPr>
        <w:tab/>
        <w:t>UTG shall use reasonable endeavours to ensure that the conduct of each inspection or examination does not unreasonably disrupt the Consultant or delay the provision of the Services.</w:t>
      </w:r>
    </w:p>
    <w:p w14:paraId="645E2C7A" w14:textId="77777777" w:rsidR="00FF1B50" w:rsidRPr="00B76D1F" w:rsidRDefault="00FF1B50" w:rsidP="00FF1B50">
      <w:pPr>
        <w:pStyle w:val="Default"/>
        <w:jc w:val="both"/>
        <w:rPr>
          <w:rFonts w:ascii="Arial" w:hAnsi="Arial" w:cs="Arial"/>
          <w:color w:val="auto"/>
          <w:sz w:val="22"/>
          <w:szCs w:val="22"/>
        </w:rPr>
      </w:pPr>
    </w:p>
    <w:p w14:paraId="0BDD225C"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8. </w:t>
      </w:r>
      <w:r>
        <w:rPr>
          <w:rFonts w:ascii="Arial" w:hAnsi="Arial" w:cs="Arial"/>
          <w:b/>
          <w:bCs/>
          <w:color w:val="auto"/>
          <w:sz w:val="22"/>
          <w:szCs w:val="22"/>
        </w:rPr>
        <w:tab/>
      </w:r>
      <w:r w:rsidRPr="00B76D1F">
        <w:rPr>
          <w:rFonts w:ascii="Arial" w:hAnsi="Arial" w:cs="Arial"/>
          <w:b/>
          <w:bCs/>
          <w:color w:val="auto"/>
          <w:sz w:val="22"/>
          <w:szCs w:val="22"/>
        </w:rPr>
        <w:t>INVOICES AND PAYMENT</w:t>
      </w:r>
    </w:p>
    <w:p w14:paraId="3D7BD553" w14:textId="77777777" w:rsidR="00FF1B50" w:rsidRPr="00B76D1F" w:rsidRDefault="00FF1B50" w:rsidP="00FF1B50">
      <w:pPr>
        <w:pStyle w:val="Default"/>
        <w:jc w:val="both"/>
        <w:rPr>
          <w:rFonts w:ascii="Arial" w:hAnsi="Arial" w:cs="Arial"/>
          <w:color w:val="auto"/>
          <w:sz w:val="22"/>
          <w:szCs w:val="22"/>
        </w:rPr>
      </w:pPr>
    </w:p>
    <w:p w14:paraId="52B3A9F1"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8.1 </w:t>
      </w:r>
      <w:r w:rsidRPr="00B76D1F">
        <w:rPr>
          <w:rFonts w:ascii="Arial" w:hAnsi="Arial" w:cs="Arial"/>
          <w:color w:val="auto"/>
          <w:sz w:val="22"/>
          <w:szCs w:val="22"/>
        </w:rPr>
        <w:tab/>
        <w:t xml:space="preserve">The Consultant shall submit an invoice to </w:t>
      </w:r>
      <w:r>
        <w:rPr>
          <w:rFonts w:ascii="Arial" w:hAnsi="Arial" w:cs="Arial"/>
          <w:color w:val="auto"/>
          <w:sz w:val="22"/>
          <w:szCs w:val="22"/>
        </w:rPr>
        <w:t>UTG</w:t>
      </w:r>
      <w:r w:rsidRPr="00B76D1F">
        <w:rPr>
          <w:rFonts w:ascii="Arial" w:hAnsi="Arial" w:cs="Arial"/>
          <w:color w:val="auto"/>
          <w:sz w:val="22"/>
          <w:szCs w:val="22"/>
        </w:rPr>
        <w:t xml:space="preserve"> as specified in the Contract or within 30 calendar days of completion of the Services. All invoices shall quote, where appropriate, the Purchase Order number and provide a breakdown of Services provided during that period.</w:t>
      </w:r>
    </w:p>
    <w:p w14:paraId="518B65C1" w14:textId="77777777" w:rsidR="00FF1B50" w:rsidRPr="00B76D1F" w:rsidRDefault="00FF1B50" w:rsidP="00FF1B50">
      <w:pPr>
        <w:pStyle w:val="Default"/>
        <w:ind w:left="720" w:hanging="720"/>
        <w:jc w:val="both"/>
        <w:rPr>
          <w:rFonts w:ascii="Arial" w:hAnsi="Arial" w:cs="Arial"/>
          <w:color w:val="auto"/>
          <w:sz w:val="22"/>
          <w:szCs w:val="22"/>
        </w:rPr>
      </w:pPr>
    </w:p>
    <w:p w14:paraId="6BCB89D5"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8.2 </w:t>
      </w:r>
      <w:r w:rsidRPr="00B76D1F">
        <w:rPr>
          <w:rFonts w:ascii="Arial" w:hAnsi="Arial" w:cs="Arial"/>
          <w:color w:val="auto"/>
          <w:sz w:val="22"/>
          <w:szCs w:val="22"/>
        </w:rPr>
        <w:tab/>
        <w:t xml:space="preserve">The Consultant shall submit with the invoice such records as </w:t>
      </w:r>
      <w:r>
        <w:rPr>
          <w:rFonts w:ascii="Arial" w:hAnsi="Arial" w:cs="Arial"/>
          <w:color w:val="auto"/>
          <w:sz w:val="22"/>
          <w:szCs w:val="22"/>
        </w:rPr>
        <w:t>UTG</w:t>
      </w:r>
      <w:r w:rsidRPr="00B76D1F">
        <w:rPr>
          <w:rFonts w:ascii="Arial" w:hAnsi="Arial" w:cs="Arial"/>
          <w:color w:val="auto"/>
          <w:sz w:val="22"/>
          <w:szCs w:val="22"/>
        </w:rPr>
        <w:t xml:space="preserve"> may reasonably require including, but not limited to time sheets, expenses incurred, invoices paid or any other documents which would enable </w:t>
      </w:r>
      <w:r>
        <w:rPr>
          <w:rFonts w:ascii="Arial" w:hAnsi="Arial" w:cs="Arial"/>
          <w:color w:val="auto"/>
          <w:sz w:val="22"/>
          <w:szCs w:val="22"/>
        </w:rPr>
        <w:t>UTG</w:t>
      </w:r>
      <w:r w:rsidRPr="00B76D1F">
        <w:rPr>
          <w:rFonts w:ascii="Arial" w:hAnsi="Arial" w:cs="Arial"/>
          <w:color w:val="auto"/>
          <w:sz w:val="22"/>
          <w:szCs w:val="22"/>
        </w:rPr>
        <w:t xml:space="preserve"> to verify the information and the amounts referred to in that invoice.</w:t>
      </w:r>
    </w:p>
    <w:p w14:paraId="7A739FB8" w14:textId="77777777" w:rsidR="00FF1B50" w:rsidRPr="00B76D1F" w:rsidRDefault="00FF1B50" w:rsidP="00FF1B50">
      <w:pPr>
        <w:pStyle w:val="Default"/>
        <w:ind w:left="720" w:hanging="720"/>
        <w:jc w:val="both"/>
        <w:rPr>
          <w:rFonts w:ascii="Arial" w:hAnsi="Arial" w:cs="Arial"/>
          <w:color w:val="auto"/>
          <w:sz w:val="22"/>
          <w:szCs w:val="22"/>
        </w:rPr>
      </w:pPr>
    </w:p>
    <w:p w14:paraId="40C3530D"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8.3 </w:t>
      </w:r>
      <w:r w:rsidRPr="00B76D1F">
        <w:rPr>
          <w:rFonts w:ascii="Arial" w:hAnsi="Arial" w:cs="Arial"/>
          <w:color w:val="auto"/>
          <w:sz w:val="22"/>
          <w:szCs w:val="22"/>
        </w:rPr>
        <w:tab/>
      </w:r>
      <w:r>
        <w:rPr>
          <w:rFonts w:ascii="Arial" w:hAnsi="Arial" w:cs="Arial"/>
          <w:color w:val="auto"/>
          <w:sz w:val="22"/>
          <w:szCs w:val="22"/>
        </w:rPr>
        <w:t>UTG</w:t>
      </w:r>
      <w:r w:rsidRPr="00B76D1F">
        <w:rPr>
          <w:rFonts w:ascii="Arial" w:hAnsi="Arial" w:cs="Arial"/>
          <w:color w:val="auto"/>
          <w:sz w:val="22"/>
          <w:szCs w:val="22"/>
        </w:rPr>
        <w:t xml:space="preserve"> shall pay the Consultant in respect of the satisfactory performance of the Services in accordance with the Contract.</w:t>
      </w:r>
    </w:p>
    <w:p w14:paraId="2055E148" w14:textId="77777777" w:rsidR="00FF1B50" w:rsidRPr="00B76D1F" w:rsidRDefault="00FF1B50" w:rsidP="00FF1B50">
      <w:pPr>
        <w:pStyle w:val="Default"/>
        <w:ind w:left="720" w:hanging="720"/>
        <w:jc w:val="both"/>
        <w:rPr>
          <w:rFonts w:ascii="Arial" w:hAnsi="Arial" w:cs="Arial"/>
          <w:color w:val="auto"/>
          <w:sz w:val="22"/>
          <w:szCs w:val="22"/>
        </w:rPr>
      </w:pPr>
    </w:p>
    <w:p w14:paraId="19B04C8B"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8.4 </w:t>
      </w:r>
      <w:r w:rsidRPr="00B76D1F">
        <w:rPr>
          <w:rFonts w:ascii="Arial" w:hAnsi="Arial" w:cs="Arial"/>
          <w:color w:val="auto"/>
          <w:sz w:val="22"/>
          <w:szCs w:val="22"/>
        </w:rPr>
        <w:tab/>
        <w:t xml:space="preserve">Except where otherwise provided in the Contract, the amount payable to the Consultant for the performance of the Services shall be inclusive of all costs of staff, facilities, travel and subsistence expenses, equipment, </w:t>
      </w:r>
      <w:proofErr w:type="gramStart"/>
      <w:r w:rsidRPr="00B76D1F">
        <w:rPr>
          <w:rFonts w:ascii="Arial" w:hAnsi="Arial" w:cs="Arial"/>
          <w:color w:val="auto"/>
          <w:sz w:val="22"/>
          <w:szCs w:val="22"/>
        </w:rPr>
        <w:t>materials</w:t>
      </w:r>
      <w:proofErr w:type="gramEnd"/>
      <w:r w:rsidRPr="00B76D1F">
        <w:rPr>
          <w:rFonts w:ascii="Arial" w:hAnsi="Arial" w:cs="Arial"/>
          <w:color w:val="auto"/>
          <w:sz w:val="22"/>
          <w:szCs w:val="22"/>
        </w:rPr>
        <w:t xml:space="preserve"> and all other expenses whatsoever incurred by the Consultant in discharging its obligations under the Contract.</w:t>
      </w:r>
    </w:p>
    <w:p w14:paraId="1B752B9E" w14:textId="77777777" w:rsidR="00FF1B50" w:rsidRPr="00B76D1F" w:rsidRDefault="00FF1B50" w:rsidP="00FF1B50">
      <w:pPr>
        <w:pStyle w:val="Default"/>
        <w:ind w:left="720" w:hanging="720"/>
        <w:jc w:val="both"/>
        <w:rPr>
          <w:rFonts w:ascii="Arial" w:hAnsi="Arial" w:cs="Arial"/>
          <w:color w:val="auto"/>
          <w:sz w:val="22"/>
          <w:szCs w:val="22"/>
        </w:rPr>
      </w:pPr>
    </w:p>
    <w:p w14:paraId="79170BEF"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8.5 </w:t>
      </w:r>
      <w:r w:rsidRPr="00B76D1F">
        <w:rPr>
          <w:rFonts w:ascii="Arial" w:hAnsi="Arial" w:cs="Arial"/>
          <w:color w:val="auto"/>
          <w:sz w:val="22"/>
          <w:szCs w:val="22"/>
        </w:rPr>
        <w:tab/>
        <w:t>Payment shall be made within 30 calendar days of receipt and approval of the invoice and in any event no later than the end of the month following the month in which the Services were satisfactorily completed.</w:t>
      </w:r>
    </w:p>
    <w:p w14:paraId="0431D13B" w14:textId="77777777" w:rsidR="00FF1B50" w:rsidRPr="00B76D1F" w:rsidRDefault="00FF1B50" w:rsidP="00FF1B50">
      <w:pPr>
        <w:pStyle w:val="Default"/>
        <w:ind w:left="720" w:hanging="720"/>
        <w:jc w:val="both"/>
        <w:rPr>
          <w:rFonts w:ascii="Arial" w:hAnsi="Arial" w:cs="Arial"/>
          <w:color w:val="auto"/>
          <w:sz w:val="22"/>
          <w:szCs w:val="22"/>
        </w:rPr>
      </w:pPr>
    </w:p>
    <w:p w14:paraId="06346C39"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8.6 </w:t>
      </w:r>
      <w:r w:rsidRPr="00B76D1F">
        <w:rPr>
          <w:rFonts w:ascii="Arial" w:hAnsi="Arial" w:cs="Arial"/>
          <w:color w:val="auto"/>
          <w:sz w:val="22"/>
          <w:szCs w:val="22"/>
        </w:rPr>
        <w:tab/>
        <w:t xml:space="preserve">Where the Contract permits variation of the Fee to be made on account of variation of wages, cost of materials, cost of transport, or other matters, any such variation shall only be made in accordance with any supplementary conditions of </w:t>
      </w:r>
      <w:r>
        <w:rPr>
          <w:rFonts w:ascii="Arial" w:hAnsi="Arial" w:cs="Arial"/>
          <w:color w:val="auto"/>
          <w:sz w:val="22"/>
          <w:szCs w:val="22"/>
        </w:rPr>
        <w:t>UTG</w:t>
      </w:r>
      <w:r w:rsidRPr="00B76D1F">
        <w:rPr>
          <w:rFonts w:ascii="Arial" w:hAnsi="Arial" w:cs="Arial"/>
          <w:color w:val="auto"/>
          <w:sz w:val="22"/>
          <w:szCs w:val="22"/>
        </w:rPr>
        <w:t xml:space="preserve"> governing such variations and annexed to these Conditions and shall be subject to 30 calendar days’ notice in writing and the written approval of the Contract Manager.</w:t>
      </w:r>
    </w:p>
    <w:p w14:paraId="24288B7E" w14:textId="77777777" w:rsidR="00FF1B50" w:rsidRPr="00B76D1F" w:rsidRDefault="00FF1B50" w:rsidP="00FF1B50">
      <w:pPr>
        <w:pStyle w:val="Default"/>
        <w:ind w:left="720" w:hanging="720"/>
        <w:jc w:val="both"/>
        <w:rPr>
          <w:rFonts w:ascii="Arial" w:hAnsi="Arial" w:cs="Arial"/>
          <w:color w:val="auto"/>
          <w:sz w:val="22"/>
          <w:szCs w:val="22"/>
        </w:rPr>
      </w:pPr>
    </w:p>
    <w:p w14:paraId="427C30DF"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8.7 </w:t>
      </w:r>
      <w:r w:rsidRPr="00B76D1F">
        <w:rPr>
          <w:rFonts w:ascii="Arial" w:hAnsi="Arial" w:cs="Arial"/>
          <w:color w:val="auto"/>
          <w:sz w:val="22"/>
          <w:szCs w:val="22"/>
        </w:rPr>
        <w:tab/>
        <w:t xml:space="preserve">All sums payable under the Contract unless otherwise stated are exclusive of Value Added Tax (VAT) which shall be payable by </w:t>
      </w:r>
      <w:r>
        <w:rPr>
          <w:rFonts w:ascii="Arial" w:hAnsi="Arial" w:cs="Arial"/>
          <w:color w:val="auto"/>
          <w:sz w:val="22"/>
          <w:szCs w:val="22"/>
        </w:rPr>
        <w:t>UTG</w:t>
      </w:r>
      <w:r w:rsidRPr="00B76D1F">
        <w:rPr>
          <w:rFonts w:ascii="Arial" w:hAnsi="Arial" w:cs="Arial"/>
          <w:color w:val="auto"/>
          <w:sz w:val="22"/>
          <w:szCs w:val="22"/>
        </w:rPr>
        <w:t xml:space="preserve"> in the manner and at the rate prescribed by law, provided the Consultant has submitted a valid VAT invoice.</w:t>
      </w:r>
    </w:p>
    <w:p w14:paraId="316BBB85" w14:textId="77777777" w:rsidR="00FF1B50" w:rsidRDefault="00FF1B50" w:rsidP="00FF1B50">
      <w:pPr>
        <w:pStyle w:val="Default"/>
        <w:ind w:left="720" w:hanging="720"/>
        <w:jc w:val="both"/>
        <w:rPr>
          <w:rFonts w:ascii="Arial" w:hAnsi="Arial" w:cs="Arial"/>
          <w:color w:val="auto"/>
          <w:sz w:val="22"/>
          <w:szCs w:val="22"/>
        </w:rPr>
      </w:pPr>
    </w:p>
    <w:p w14:paraId="0D05B55C" w14:textId="77777777" w:rsidR="00FF1B50" w:rsidRDefault="00FF1B50" w:rsidP="00FF1B50">
      <w:pPr>
        <w:pStyle w:val="Default"/>
        <w:ind w:left="720" w:hanging="720"/>
        <w:jc w:val="both"/>
        <w:rPr>
          <w:rFonts w:ascii="Arial" w:hAnsi="Arial" w:cs="Arial"/>
          <w:b/>
          <w:bCs/>
          <w:color w:val="auto"/>
          <w:sz w:val="22"/>
          <w:szCs w:val="22"/>
        </w:rPr>
      </w:pPr>
      <w:r w:rsidRPr="00B76D1F">
        <w:rPr>
          <w:rFonts w:ascii="Arial" w:hAnsi="Arial" w:cs="Arial"/>
          <w:b/>
          <w:bCs/>
          <w:color w:val="auto"/>
          <w:sz w:val="22"/>
          <w:szCs w:val="22"/>
        </w:rPr>
        <w:lastRenderedPageBreak/>
        <w:t xml:space="preserve">9. </w:t>
      </w:r>
      <w:r>
        <w:rPr>
          <w:rFonts w:ascii="Arial" w:hAnsi="Arial" w:cs="Arial"/>
          <w:b/>
          <w:bCs/>
          <w:color w:val="auto"/>
          <w:sz w:val="22"/>
          <w:szCs w:val="22"/>
        </w:rPr>
        <w:tab/>
      </w:r>
      <w:r w:rsidRPr="00B76D1F">
        <w:rPr>
          <w:rFonts w:ascii="Arial" w:hAnsi="Arial" w:cs="Arial"/>
          <w:b/>
          <w:bCs/>
          <w:color w:val="auto"/>
          <w:sz w:val="22"/>
          <w:szCs w:val="22"/>
        </w:rPr>
        <w:t>ROYALTIES, LICENCE FEES AND TRANSFER OF INTELLECTUAL PROPERTY RIGHTS</w:t>
      </w:r>
    </w:p>
    <w:p w14:paraId="2F0B4E4F" w14:textId="77777777" w:rsidR="00FF1B50" w:rsidRPr="00B76D1F" w:rsidRDefault="00FF1B50" w:rsidP="00FF1B50">
      <w:pPr>
        <w:pStyle w:val="Default"/>
        <w:ind w:left="720" w:hanging="720"/>
        <w:jc w:val="both"/>
        <w:rPr>
          <w:rFonts w:ascii="Arial" w:hAnsi="Arial" w:cs="Arial"/>
          <w:color w:val="auto"/>
          <w:sz w:val="22"/>
          <w:szCs w:val="22"/>
        </w:rPr>
      </w:pPr>
    </w:p>
    <w:p w14:paraId="5FC7F5E7"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9.1 </w:t>
      </w:r>
      <w:r w:rsidRPr="00B76D1F">
        <w:rPr>
          <w:rFonts w:ascii="Arial" w:hAnsi="Arial" w:cs="Arial"/>
          <w:color w:val="auto"/>
          <w:sz w:val="22"/>
          <w:szCs w:val="22"/>
        </w:rPr>
        <w:tab/>
        <w:t>The Consultant shall ensure that all royalties, licence fees or similar expenses in respect of all intellectual property used in connection with the Contract have been paid and are included within the Fee.</w:t>
      </w:r>
    </w:p>
    <w:p w14:paraId="15318A85" w14:textId="77777777" w:rsidR="00FF1B50" w:rsidRPr="00B76D1F" w:rsidRDefault="00FF1B50" w:rsidP="00FF1B50">
      <w:pPr>
        <w:pStyle w:val="Default"/>
        <w:ind w:left="720" w:hanging="720"/>
        <w:jc w:val="both"/>
        <w:rPr>
          <w:rFonts w:ascii="Arial" w:hAnsi="Arial" w:cs="Arial"/>
          <w:color w:val="auto"/>
          <w:sz w:val="22"/>
          <w:szCs w:val="22"/>
        </w:rPr>
      </w:pPr>
    </w:p>
    <w:p w14:paraId="289BBD80"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9.2 </w:t>
      </w:r>
      <w:r w:rsidRPr="00B76D1F">
        <w:rPr>
          <w:rFonts w:ascii="Arial" w:hAnsi="Arial" w:cs="Arial"/>
          <w:color w:val="auto"/>
          <w:sz w:val="22"/>
          <w:szCs w:val="22"/>
        </w:rPr>
        <w:tab/>
        <w:t xml:space="preserve">On receipt of full payment for the Services, the Consultant shall transfer to </w:t>
      </w:r>
      <w:r>
        <w:rPr>
          <w:rFonts w:ascii="Arial" w:hAnsi="Arial" w:cs="Arial"/>
          <w:color w:val="auto"/>
          <w:sz w:val="22"/>
          <w:szCs w:val="22"/>
        </w:rPr>
        <w:t>UTG</w:t>
      </w:r>
      <w:r w:rsidRPr="00B76D1F">
        <w:rPr>
          <w:rFonts w:ascii="Arial" w:hAnsi="Arial" w:cs="Arial"/>
          <w:color w:val="auto"/>
          <w:sz w:val="22"/>
          <w:szCs w:val="22"/>
        </w:rPr>
        <w:t xml:space="preserve"> the Intellectual Property Rights in all drawings, specifications, </w:t>
      </w:r>
      <w:r>
        <w:rPr>
          <w:rFonts w:ascii="Arial" w:hAnsi="Arial" w:cs="Arial"/>
          <w:color w:val="auto"/>
          <w:sz w:val="22"/>
          <w:szCs w:val="22"/>
        </w:rPr>
        <w:t xml:space="preserve">briefs, reports, </w:t>
      </w:r>
      <w:proofErr w:type="gramStart"/>
      <w:r w:rsidRPr="00B76D1F">
        <w:rPr>
          <w:rFonts w:ascii="Arial" w:hAnsi="Arial" w:cs="Arial"/>
          <w:color w:val="auto"/>
          <w:sz w:val="22"/>
          <w:szCs w:val="22"/>
        </w:rPr>
        <w:t>designs</w:t>
      </w:r>
      <w:proofErr w:type="gramEnd"/>
      <w:r w:rsidRPr="00B76D1F">
        <w:rPr>
          <w:rFonts w:ascii="Arial" w:hAnsi="Arial" w:cs="Arial"/>
          <w:color w:val="auto"/>
          <w:sz w:val="22"/>
          <w:szCs w:val="22"/>
        </w:rPr>
        <w:t xml:space="preserve"> or other documents (the “Transferred Material”) </w:t>
      </w:r>
      <w:r>
        <w:rPr>
          <w:rFonts w:ascii="Arial" w:hAnsi="Arial" w:cs="Arial"/>
          <w:color w:val="auto"/>
          <w:sz w:val="22"/>
          <w:szCs w:val="22"/>
        </w:rPr>
        <w:t xml:space="preserve">created, written or </w:t>
      </w:r>
      <w:r w:rsidRPr="00B76D1F">
        <w:rPr>
          <w:rFonts w:ascii="Arial" w:hAnsi="Arial" w:cs="Arial"/>
          <w:color w:val="auto"/>
          <w:sz w:val="22"/>
          <w:szCs w:val="22"/>
        </w:rPr>
        <w:t>completed by the Consultant in connection with the Contract.</w:t>
      </w:r>
    </w:p>
    <w:p w14:paraId="79C19F47" w14:textId="77777777" w:rsidR="00FF1B50" w:rsidRPr="00B76D1F" w:rsidRDefault="00FF1B50" w:rsidP="00FF1B50">
      <w:pPr>
        <w:pStyle w:val="Default"/>
        <w:ind w:left="720" w:hanging="720"/>
        <w:jc w:val="both"/>
        <w:rPr>
          <w:rFonts w:ascii="Arial" w:hAnsi="Arial" w:cs="Arial"/>
          <w:color w:val="auto"/>
          <w:sz w:val="22"/>
          <w:szCs w:val="22"/>
        </w:rPr>
      </w:pPr>
    </w:p>
    <w:p w14:paraId="14086773"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9.3 </w:t>
      </w:r>
      <w:r w:rsidRPr="00B76D1F">
        <w:rPr>
          <w:rFonts w:ascii="Arial" w:hAnsi="Arial" w:cs="Arial"/>
          <w:color w:val="auto"/>
          <w:sz w:val="22"/>
          <w:szCs w:val="22"/>
        </w:rPr>
        <w:tab/>
        <w:t xml:space="preserve">Upon acquiring Intellectual Property Rights under Condition 9.2 </w:t>
      </w:r>
      <w:r>
        <w:rPr>
          <w:rFonts w:ascii="Arial" w:hAnsi="Arial" w:cs="Arial"/>
          <w:color w:val="auto"/>
          <w:sz w:val="22"/>
          <w:szCs w:val="22"/>
        </w:rPr>
        <w:t>UTG</w:t>
      </w:r>
      <w:r w:rsidRPr="00B76D1F">
        <w:rPr>
          <w:rFonts w:ascii="Arial" w:hAnsi="Arial" w:cs="Arial"/>
          <w:color w:val="auto"/>
          <w:sz w:val="22"/>
          <w:szCs w:val="22"/>
        </w:rPr>
        <w:t xml:space="preserve"> shall then be free to licence the Transferred Material to a third party for any purpose whatsoever.</w:t>
      </w:r>
    </w:p>
    <w:p w14:paraId="2175559C" w14:textId="77777777" w:rsidR="00FF1B50" w:rsidRPr="00B76D1F" w:rsidRDefault="00FF1B50" w:rsidP="00FF1B50">
      <w:pPr>
        <w:pStyle w:val="Default"/>
        <w:ind w:left="720" w:hanging="720"/>
        <w:jc w:val="both"/>
        <w:rPr>
          <w:rFonts w:ascii="Arial" w:hAnsi="Arial" w:cs="Arial"/>
          <w:color w:val="auto"/>
          <w:sz w:val="22"/>
          <w:szCs w:val="22"/>
        </w:rPr>
      </w:pPr>
    </w:p>
    <w:p w14:paraId="2D62094E"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9.4 </w:t>
      </w:r>
      <w:r w:rsidRPr="00B76D1F">
        <w:rPr>
          <w:rFonts w:ascii="Arial" w:hAnsi="Arial" w:cs="Arial"/>
          <w:color w:val="auto"/>
          <w:sz w:val="22"/>
          <w:szCs w:val="22"/>
        </w:rPr>
        <w:tab/>
        <w:t>The Consultant shall procure that the Transferred Material shall not infringe the Intellectual Property Rights of any third party.</w:t>
      </w:r>
    </w:p>
    <w:p w14:paraId="250BC1B1" w14:textId="77777777" w:rsidR="00FF1B50" w:rsidRPr="00B76D1F" w:rsidRDefault="00FF1B50" w:rsidP="00FF1B50">
      <w:pPr>
        <w:pStyle w:val="Default"/>
        <w:ind w:left="720" w:hanging="720"/>
        <w:jc w:val="both"/>
        <w:rPr>
          <w:rFonts w:ascii="Arial" w:hAnsi="Arial" w:cs="Arial"/>
          <w:color w:val="auto"/>
          <w:sz w:val="22"/>
          <w:szCs w:val="22"/>
        </w:rPr>
      </w:pPr>
    </w:p>
    <w:p w14:paraId="4F125A4C"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9.5 </w:t>
      </w:r>
      <w:r w:rsidRPr="00B76D1F">
        <w:rPr>
          <w:rFonts w:ascii="Arial" w:hAnsi="Arial" w:cs="Arial"/>
          <w:color w:val="auto"/>
          <w:sz w:val="22"/>
          <w:szCs w:val="22"/>
        </w:rPr>
        <w:tab/>
        <w:t xml:space="preserve">The Consultant shall indemnify </w:t>
      </w:r>
      <w:r>
        <w:rPr>
          <w:rFonts w:ascii="Arial" w:hAnsi="Arial" w:cs="Arial"/>
          <w:color w:val="auto"/>
          <w:sz w:val="22"/>
          <w:szCs w:val="22"/>
        </w:rPr>
        <w:t>UTG</w:t>
      </w:r>
      <w:r w:rsidRPr="00B76D1F">
        <w:rPr>
          <w:rFonts w:ascii="Arial" w:hAnsi="Arial" w:cs="Arial"/>
          <w:color w:val="auto"/>
          <w:sz w:val="22"/>
          <w:szCs w:val="22"/>
        </w:rPr>
        <w:t xml:space="preserve"> against all claims, demands, actions, costs, expenses (including legal costs and disbursements), losses and damages arising from or incurred by reason of the Consultant’s actual infringement or alleged infringement (including the defence of such alleged infringement) of any third party’s Intellectual Property Rights in the provision of the Services or the production of the Transferred Material.</w:t>
      </w:r>
    </w:p>
    <w:p w14:paraId="0E1EFBE4" w14:textId="77777777" w:rsidR="00FF1B50" w:rsidRPr="00B76D1F" w:rsidRDefault="00FF1B50" w:rsidP="00FF1B50">
      <w:pPr>
        <w:pStyle w:val="Default"/>
        <w:ind w:left="720" w:hanging="720"/>
        <w:jc w:val="both"/>
        <w:rPr>
          <w:rFonts w:ascii="Arial" w:hAnsi="Arial" w:cs="Arial"/>
          <w:color w:val="auto"/>
          <w:sz w:val="22"/>
          <w:szCs w:val="22"/>
        </w:rPr>
      </w:pPr>
    </w:p>
    <w:p w14:paraId="55B20AFB" w14:textId="77777777" w:rsidR="00FF1B50" w:rsidRDefault="00FF1B50" w:rsidP="00FF1B50">
      <w:pPr>
        <w:pStyle w:val="Default"/>
        <w:ind w:left="720" w:hanging="720"/>
        <w:jc w:val="both"/>
        <w:rPr>
          <w:rFonts w:ascii="Arial" w:hAnsi="Arial" w:cs="Arial"/>
          <w:b/>
          <w:bCs/>
          <w:color w:val="auto"/>
          <w:sz w:val="22"/>
          <w:szCs w:val="22"/>
        </w:rPr>
      </w:pPr>
      <w:r w:rsidRPr="00B76D1F">
        <w:rPr>
          <w:rFonts w:ascii="Arial" w:hAnsi="Arial" w:cs="Arial"/>
          <w:b/>
          <w:bCs/>
          <w:color w:val="auto"/>
          <w:sz w:val="22"/>
          <w:szCs w:val="22"/>
        </w:rPr>
        <w:t xml:space="preserve">10. </w:t>
      </w:r>
      <w:r>
        <w:rPr>
          <w:rFonts w:ascii="Arial" w:hAnsi="Arial" w:cs="Arial"/>
          <w:b/>
          <w:bCs/>
          <w:color w:val="auto"/>
          <w:sz w:val="22"/>
          <w:szCs w:val="22"/>
        </w:rPr>
        <w:tab/>
      </w:r>
      <w:r w:rsidRPr="00B76D1F">
        <w:rPr>
          <w:rFonts w:ascii="Arial" w:hAnsi="Arial" w:cs="Arial"/>
          <w:b/>
          <w:bCs/>
          <w:color w:val="auto"/>
          <w:sz w:val="22"/>
          <w:szCs w:val="22"/>
        </w:rPr>
        <w:t>CONSULTANT’S UNSATISFACTORY PERFORMANCE</w:t>
      </w:r>
    </w:p>
    <w:p w14:paraId="2A5C1F05" w14:textId="77777777" w:rsidR="00FF1B50" w:rsidRPr="00B76D1F" w:rsidRDefault="00FF1B50" w:rsidP="00FF1B50">
      <w:pPr>
        <w:pStyle w:val="Default"/>
        <w:ind w:left="720" w:hanging="720"/>
        <w:jc w:val="both"/>
        <w:rPr>
          <w:rFonts w:ascii="Arial" w:hAnsi="Arial" w:cs="Arial"/>
          <w:color w:val="auto"/>
          <w:sz w:val="22"/>
          <w:szCs w:val="22"/>
        </w:rPr>
      </w:pPr>
    </w:p>
    <w:p w14:paraId="2B1EC282"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10.1 </w:t>
      </w:r>
      <w:r w:rsidRPr="00B76D1F">
        <w:rPr>
          <w:rFonts w:ascii="Arial" w:hAnsi="Arial" w:cs="Arial"/>
          <w:color w:val="auto"/>
          <w:sz w:val="22"/>
          <w:szCs w:val="22"/>
        </w:rPr>
        <w:tab/>
        <w:t xml:space="preserve">Where in the opinion of </w:t>
      </w:r>
      <w:r>
        <w:rPr>
          <w:rFonts w:ascii="Arial" w:hAnsi="Arial" w:cs="Arial"/>
          <w:color w:val="auto"/>
          <w:sz w:val="22"/>
          <w:szCs w:val="22"/>
        </w:rPr>
        <w:t>UTG</w:t>
      </w:r>
      <w:r w:rsidRPr="00B76D1F">
        <w:rPr>
          <w:rFonts w:ascii="Arial" w:hAnsi="Arial" w:cs="Arial"/>
          <w:color w:val="auto"/>
          <w:sz w:val="22"/>
          <w:szCs w:val="22"/>
        </w:rPr>
        <w:t xml:space="preserve">, the Consultant has failed to perform the whole or any part of the Services, with the standard of skill, care and diligence which a competent and suitably qualified person performing the same Services could reasonably be expected to exercise, or in accordance with the Contract Documents, </w:t>
      </w:r>
      <w:r>
        <w:rPr>
          <w:rFonts w:ascii="Arial" w:hAnsi="Arial" w:cs="Arial"/>
          <w:color w:val="auto"/>
          <w:sz w:val="22"/>
          <w:szCs w:val="22"/>
        </w:rPr>
        <w:t>UTG</w:t>
      </w:r>
      <w:r w:rsidRPr="00B76D1F">
        <w:rPr>
          <w:rFonts w:ascii="Arial" w:hAnsi="Arial" w:cs="Arial"/>
          <w:color w:val="auto"/>
          <w:sz w:val="22"/>
          <w:szCs w:val="22"/>
        </w:rPr>
        <w:t xml:space="preserve"> may give the Consultant a notice specifying the way in which its performance falls short of the requirements of the Contract, or is otherwise unsatisfactory.</w:t>
      </w:r>
    </w:p>
    <w:p w14:paraId="5618B7D6" w14:textId="77777777" w:rsidR="00FF1B50" w:rsidRPr="00B76D1F" w:rsidRDefault="00FF1B50" w:rsidP="00FF1B50">
      <w:pPr>
        <w:pStyle w:val="Default"/>
        <w:ind w:left="720" w:hanging="720"/>
        <w:jc w:val="both"/>
        <w:rPr>
          <w:rFonts w:ascii="Arial" w:hAnsi="Arial" w:cs="Arial"/>
          <w:color w:val="auto"/>
          <w:sz w:val="22"/>
          <w:szCs w:val="22"/>
        </w:rPr>
      </w:pPr>
    </w:p>
    <w:p w14:paraId="0D5178F1"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10.2 </w:t>
      </w:r>
      <w:r w:rsidRPr="00B76D1F">
        <w:rPr>
          <w:rFonts w:ascii="Arial" w:hAnsi="Arial" w:cs="Arial"/>
          <w:color w:val="auto"/>
          <w:sz w:val="22"/>
          <w:szCs w:val="22"/>
        </w:rPr>
        <w:tab/>
        <w:t xml:space="preserve">Where the Consultant has been notified of a failure in accordance with Condition 10.1 </w:t>
      </w:r>
      <w:r>
        <w:rPr>
          <w:rFonts w:ascii="Arial" w:hAnsi="Arial" w:cs="Arial"/>
          <w:color w:val="auto"/>
          <w:sz w:val="22"/>
          <w:szCs w:val="22"/>
        </w:rPr>
        <w:t>UTG</w:t>
      </w:r>
      <w:r w:rsidRPr="00B76D1F">
        <w:rPr>
          <w:rFonts w:ascii="Arial" w:hAnsi="Arial" w:cs="Arial"/>
          <w:color w:val="auto"/>
          <w:sz w:val="22"/>
          <w:szCs w:val="22"/>
        </w:rPr>
        <w:t xml:space="preserve"> may:</w:t>
      </w:r>
    </w:p>
    <w:p w14:paraId="0999741F" w14:textId="77777777" w:rsidR="00FF1B50" w:rsidRPr="00B76D1F" w:rsidRDefault="00FF1B50" w:rsidP="00FF1B50">
      <w:pPr>
        <w:pStyle w:val="Default"/>
        <w:ind w:left="720" w:hanging="720"/>
        <w:jc w:val="both"/>
        <w:rPr>
          <w:rFonts w:ascii="Arial" w:hAnsi="Arial" w:cs="Arial"/>
          <w:color w:val="auto"/>
          <w:sz w:val="22"/>
          <w:szCs w:val="22"/>
        </w:rPr>
      </w:pPr>
    </w:p>
    <w:p w14:paraId="5F087013"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(a) </w:t>
      </w:r>
      <w:r w:rsidRPr="00B76D1F">
        <w:rPr>
          <w:rFonts w:ascii="Arial" w:hAnsi="Arial" w:cs="Arial"/>
          <w:color w:val="auto"/>
          <w:sz w:val="22"/>
          <w:szCs w:val="22"/>
        </w:rPr>
        <w:tab/>
        <w:t xml:space="preserve">request from the Consultant that, at its own expense and as specified by </w:t>
      </w:r>
      <w:r>
        <w:rPr>
          <w:rFonts w:ascii="Arial" w:hAnsi="Arial" w:cs="Arial"/>
          <w:color w:val="auto"/>
          <w:sz w:val="22"/>
          <w:szCs w:val="22"/>
        </w:rPr>
        <w:t>UTG</w:t>
      </w:r>
      <w:r w:rsidRPr="00B76D1F">
        <w:rPr>
          <w:rFonts w:ascii="Arial" w:hAnsi="Arial" w:cs="Arial"/>
          <w:color w:val="auto"/>
          <w:sz w:val="22"/>
          <w:szCs w:val="22"/>
        </w:rPr>
        <w:t xml:space="preserve">, </w:t>
      </w:r>
      <w:proofErr w:type="gramStart"/>
      <w:r w:rsidRPr="00B76D1F">
        <w:rPr>
          <w:rFonts w:ascii="Arial" w:hAnsi="Arial" w:cs="Arial"/>
          <w:color w:val="auto"/>
          <w:sz w:val="22"/>
          <w:szCs w:val="22"/>
        </w:rPr>
        <w:t>it</w:t>
      </w:r>
      <w:proofErr w:type="gramEnd"/>
      <w:r w:rsidRPr="00B76D1F">
        <w:rPr>
          <w:rFonts w:ascii="Arial" w:hAnsi="Arial" w:cs="Arial"/>
          <w:color w:val="auto"/>
          <w:sz w:val="22"/>
          <w:szCs w:val="22"/>
        </w:rPr>
        <w:t xml:space="preserve"> re-schedules and performs the Services to </w:t>
      </w:r>
      <w:r>
        <w:rPr>
          <w:rFonts w:ascii="Arial" w:hAnsi="Arial" w:cs="Arial"/>
          <w:color w:val="auto"/>
          <w:sz w:val="22"/>
          <w:szCs w:val="22"/>
        </w:rPr>
        <w:t>UTG</w:t>
      </w:r>
      <w:r w:rsidRPr="00B76D1F">
        <w:rPr>
          <w:rFonts w:ascii="Arial" w:hAnsi="Arial" w:cs="Arial"/>
          <w:color w:val="auto"/>
          <w:sz w:val="22"/>
          <w:szCs w:val="22"/>
        </w:rPr>
        <w:t xml:space="preserve">’s satisfaction within such period as may be specified by </w:t>
      </w:r>
      <w:r>
        <w:rPr>
          <w:rFonts w:ascii="Arial" w:hAnsi="Arial" w:cs="Arial"/>
          <w:color w:val="auto"/>
          <w:sz w:val="22"/>
          <w:szCs w:val="22"/>
        </w:rPr>
        <w:t>UTG</w:t>
      </w:r>
      <w:r w:rsidRPr="00B76D1F">
        <w:rPr>
          <w:rFonts w:ascii="Arial" w:hAnsi="Arial" w:cs="Arial"/>
          <w:color w:val="auto"/>
          <w:sz w:val="22"/>
          <w:szCs w:val="22"/>
        </w:rPr>
        <w:t xml:space="preserve"> in the notice, including where necessary, the correction or re-execution of any Services already carried out; or</w:t>
      </w:r>
    </w:p>
    <w:p w14:paraId="61C06630" w14:textId="77777777" w:rsidR="00FF1B50" w:rsidRPr="00B76D1F" w:rsidRDefault="00FF1B50" w:rsidP="00FF1B50">
      <w:pPr>
        <w:pStyle w:val="Default"/>
        <w:ind w:left="1440" w:hanging="720"/>
        <w:jc w:val="both"/>
        <w:rPr>
          <w:rFonts w:ascii="Arial" w:hAnsi="Arial" w:cs="Arial"/>
          <w:color w:val="auto"/>
          <w:sz w:val="22"/>
          <w:szCs w:val="22"/>
        </w:rPr>
      </w:pPr>
    </w:p>
    <w:p w14:paraId="2D1D1EBF"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(b) </w:t>
      </w:r>
      <w:r w:rsidRPr="00B76D1F">
        <w:rPr>
          <w:rFonts w:ascii="Arial" w:hAnsi="Arial" w:cs="Arial"/>
          <w:color w:val="auto"/>
          <w:sz w:val="22"/>
          <w:szCs w:val="22"/>
        </w:rPr>
        <w:tab/>
        <w:t xml:space="preserve">withhold or reduce payments to the Consultant, in such amount as </w:t>
      </w:r>
      <w:r>
        <w:rPr>
          <w:rFonts w:ascii="Arial" w:hAnsi="Arial" w:cs="Arial"/>
          <w:color w:val="auto"/>
          <w:sz w:val="22"/>
          <w:szCs w:val="22"/>
        </w:rPr>
        <w:t>UTG</w:t>
      </w:r>
      <w:r w:rsidRPr="00B76D1F">
        <w:rPr>
          <w:rFonts w:ascii="Arial" w:hAnsi="Arial" w:cs="Arial"/>
          <w:color w:val="auto"/>
          <w:sz w:val="22"/>
          <w:szCs w:val="22"/>
        </w:rPr>
        <w:t xml:space="preserve"> deems appropriate in each </w:t>
      </w:r>
      <w:proofErr w:type="gramStart"/>
      <w:r w:rsidRPr="00B76D1F">
        <w:rPr>
          <w:rFonts w:ascii="Arial" w:hAnsi="Arial" w:cs="Arial"/>
          <w:color w:val="auto"/>
          <w:sz w:val="22"/>
          <w:szCs w:val="22"/>
        </w:rPr>
        <w:t>particular case</w:t>
      </w:r>
      <w:proofErr w:type="gramEnd"/>
      <w:r w:rsidRPr="00B76D1F">
        <w:rPr>
          <w:rFonts w:ascii="Arial" w:hAnsi="Arial" w:cs="Arial"/>
          <w:color w:val="auto"/>
          <w:sz w:val="22"/>
          <w:szCs w:val="22"/>
        </w:rPr>
        <w:t>.</w:t>
      </w:r>
    </w:p>
    <w:p w14:paraId="51316106" w14:textId="77777777" w:rsidR="00FF1B50" w:rsidRPr="00B76D1F" w:rsidRDefault="00FF1B50" w:rsidP="00FF1B50">
      <w:pPr>
        <w:pStyle w:val="Default"/>
        <w:ind w:left="1440" w:hanging="720"/>
        <w:jc w:val="both"/>
        <w:rPr>
          <w:rFonts w:ascii="Arial" w:hAnsi="Arial" w:cs="Arial"/>
          <w:color w:val="auto"/>
          <w:sz w:val="22"/>
          <w:szCs w:val="22"/>
        </w:rPr>
      </w:pPr>
    </w:p>
    <w:p w14:paraId="6E6402A3"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11. </w:t>
      </w:r>
      <w:r>
        <w:rPr>
          <w:rFonts w:ascii="Arial" w:hAnsi="Arial" w:cs="Arial"/>
          <w:b/>
          <w:bCs/>
          <w:color w:val="auto"/>
          <w:sz w:val="22"/>
          <w:szCs w:val="22"/>
        </w:rPr>
        <w:tab/>
      </w:r>
      <w:r w:rsidRPr="00B76D1F">
        <w:rPr>
          <w:rFonts w:ascii="Arial" w:hAnsi="Arial" w:cs="Arial"/>
          <w:b/>
          <w:bCs/>
          <w:color w:val="auto"/>
          <w:sz w:val="22"/>
          <w:szCs w:val="22"/>
        </w:rPr>
        <w:t>VARIATIONS</w:t>
      </w:r>
    </w:p>
    <w:p w14:paraId="0DC610CB" w14:textId="77777777" w:rsidR="00FF1B50" w:rsidRPr="00B76D1F" w:rsidRDefault="00FF1B50" w:rsidP="00FF1B50">
      <w:pPr>
        <w:pStyle w:val="Default"/>
        <w:jc w:val="both"/>
        <w:rPr>
          <w:rFonts w:ascii="Arial" w:hAnsi="Arial" w:cs="Arial"/>
          <w:color w:val="auto"/>
          <w:sz w:val="22"/>
          <w:szCs w:val="22"/>
        </w:rPr>
      </w:pPr>
    </w:p>
    <w:p w14:paraId="027EECAE"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11.1 </w:t>
      </w:r>
      <w:r w:rsidRPr="00B76D1F">
        <w:rPr>
          <w:rFonts w:ascii="Arial" w:hAnsi="Arial" w:cs="Arial"/>
          <w:color w:val="auto"/>
          <w:sz w:val="22"/>
          <w:szCs w:val="22"/>
        </w:rPr>
        <w:tab/>
        <w:t xml:space="preserve">The Contract Manager may notify the Consultant if </w:t>
      </w:r>
      <w:r>
        <w:rPr>
          <w:rFonts w:ascii="Arial" w:hAnsi="Arial" w:cs="Arial"/>
          <w:color w:val="auto"/>
          <w:sz w:val="22"/>
          <w:szCs w:val="22"/>
        </w:rPr>
        <w:t>UTG</w:t>
      </w:r>
      <w:r w:rsidRPr="00B76D1F">
        <w:rPr>
          <w:rFonts w:ascii="Arial" w:hAnsi="Arial" w:cs="Arial"/>
          <w:color w:val="auto"/>
          <w:sz w:val="22"/>
          <w:szCs w:val="22"/>
        </w:rPr>
        <w:t xml:space="preserve"> wishes to consider a variation in respect of the Services. Upon receipt of such notice, the Consultant shall within 10 calendar days, deliver to the Contract Manager a detailed written statement showing the effect the proposed variation will have on the delivery date(s) and the Fee for the </w:t>
      </w:r>
      <w:r w:rsidRPr="00B76D1F">
        <w:rPr>
          <w:rFonts w:ascii="Arial" w:hAnsi="Arial" w:cs="Arial"/>
          <w:color w:val="auto"/>
          <w:sz w:val="22"/>
          <w:szCs w:val="22"/>
        </w:rPr>
        <w:lastRenderedPageBreak/>
        <w:t>Services together with such additional information as the Contract Manager considers reasonably necessary.</w:t>
      </w:r>
    </w:p>
    <w:p w14:paraId="5A4A73C6" w14:textId="77777777" w:rsidR="00FF1B50" w:rsidRPr="00B76D1F" w:rsidRDefault="00FF1B50" w:rsidP="00FF1B50">
      <w:pPr>
        <w:pStyle w:val="Default"/>
        <w:ind w:left="720" w:hanging="720"/>
        <w:jc w:val="both"/>
        <w:rPr>
          <w:rFonts w:ascii="Arial" w:hAnsi="Arial" w:cs="Arial"/>
          <w:color w:val="auto"/>
          <w:sz w:val="22"/>
          <w:szCs w:val="22"/>
        </w:rPr>
      </w:pPr>
    </w:p>
    <w:p w14:paraId="75486558"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11.2 </w:t>
      </w:r>
      <w:r w:rsidRPr="00B76D1F">
        <w:rPr>
          <w:rFonts w:ascii="Arial" w:hAnsi="Arial" w:cs="Arial"/>
          <w:color w:val="auto"/>
          <w:sz w:val="22"/>
          <w:szCs w:val="22"/>
        </w:rPr>
        <w:tab/>
      </w:r>
      <w:r>
        <w:rPr>
          <w:rFonts w:ascii="Arial" w:hAnsi="Arial" w:cs="Arial"/>
          <w:color w:val="auto"/>
          <w:sz w:val="22"/>
          <w:szCs w:val="22"/>
        </w:rPr>
        <w:t xml:space="preserve">UTG </w:t>
      </w:r>
      <w:r w:rsidRPr="00B76D1F">
        <w:rPr>
          <w:rFonts w:ascii="Arial" w:hAnsi="Arial" w:cs="Arial"/>
          <w:color w:val="auto"/>
          <w:sz w:val="22"/>
          <w:szCs w:val="22"/>
        </w:rPr>
        <w:t xml:space="preserve">may by further notice in writing from the Contract Manager vary the extent of the Services or description, the time, </w:t>
      </w:r>
      <w:proofErr w:type="gramStart"/>
      <w:r w:rsidRPr="00B76D1F">
        <w:rPr>
          <w:rFonts w:ascii="Arial" w:hAnsi="Arial" w:cs="Arial"/>
          <w:color w:val="auto"/>
          <w:sz w:val="22"/>
          <w:szCs w:val="22"/>
        </w:rPr>
        <w:t>method</w:t>
      </w:r>
      <w:proofErr w:type="gramEnd"/>
      <w:r w:rsidRPr="00B76D1F">
        <w:rPr>
          <w:rFonts w:ascii="Arial" w:hAnsi="Arial" w:cs="Arial"/>
          <w:color w:val="auto"/>
          <w:sz w:val="22"/>
          <w:szCs w:val="22"/>
        </w:rPr>
        <w:t xml:space="preserve"> or place of delivery or to suspend delivery. The Consultant shall promptly proceed to make the variation in accordance with the terms of such notice.</w:t>
      </w:r>
    </w:p>
    <w:p w14:paraId="7564DFD2" w14:textId="77777777" w:rsidR="00FF1B50" w:rsidRPr="00B76D1F" w:rsidRDefault="00FF1B50" w:rsidP="00FF1B50">
      <w:pPr>
        <w:pStyle w:val="Default"/>
        <w:ind w:left="720" w:hanging="720"/>
        <w:jc w:val="both"/>
        <w:rPr>
          <w:rFonts w:ascii="Arial" w:hAnsi="Arial" w:cs="Arial"/>
          <w:color w:val="auto"/>
          <w:sz w:val="22"/>
          <w:szCs w:val="22"/>
        </w:rPr>
      </w:pPr>
    </w:p>
    <w:p w14:paraId="39EB690F"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11.3 </w:t>
      </w:r>
      <w:r w:rsidRPr="00B76D1F">
        <w:rPr>
          <w:rFonts w:ascii="Arial" w:hAnsi="Arial" w:cs="Arial"/>
          <w:color w:val="auto"/>
          <w:sz w:val="22"/>
          <w:szCs w:val="22"/>
        </w:rPr>
        <w:tab/>
        <w:t>The Consultant will be paid the relevant amount as specified in such statement or as otherwise agreed in writing between the parties, provided the Consultant has submitted the statement and all additional information as required under Condition 11.1.</w:t>
      </w:r>
    </w:p>
    <w:p w14:paraId="172A4256" w14:textId="77777777" w:rsidR="00FF1B50" w:rsidRPr="00B76D1F" w:rsidRDefault="00FF1B50" w:rsidP="00FF1B50">
      <w:pPr>
        <w:pStyle w:val="Default"/>
        <w:jc w:val="both"/>
        <w:rPr>
          <w:rFonts w:ascii="Arial" w:hAnsi="Arial" w:cs="Arial"/>
          <w:color w:val="auto"/>
          <w:sz w:val="22"/>
          <w:szCs w:val="22"/>
        </w:rPr>
      </w:pPr>
    </w:p>
    <w:p w14:paraId="4B3FA792"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11.4 </w:t>
      </w:r>
      <w:r w:rsidRPr="00B76D1F">
        <w:rPr>
          <w:rFonts w:ascii="Arial" w:hAnsi="Arial" w:cs="Arial"/>
          <w:color w:val="auto"/>
          <w:sz w:val="22"/>
          <w:szCs w:val="22"/>
        </w:rPr>
        <w:tab/>
        <w:t>Failure by the Consultant to submit the documents in accordance with Condition 11.1 shall constitute its consent to perform the variation without increase in the Fee, without claim for material tendered being obsolete and without change in delivery schedule.</w:t>
      </w:r>
    </w:p>
    <w:p w14:paraId="640C6D12" w14:textId="77777777" w:rsidR="00FF1B50" w:rsidRPr="00B76D1F" w:rsidRDefault="00FF1B50" w:rsidP="00FF1B50">
      <w:pPr>
        <w:pStyle w:val="Default"/>
        <w:ind w:left="720" w:hanging="720"/>
        <w:jc w:val="both"/>
        <w:rPr>
          <w:rFonts w:ascii="Arial" w:hAnsi="Arial" w:cs="Arial"/>
          <w:color w:val="auto"/>
          <w:sz w:val="22"/>
          <w:szCs w:val="22"/>
        </w:rPr>
      </w:pPr>
    </w:p>
    <w:p w14:paraId="4BC12DFF"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12. </w:t>
      </w:r>
      <w:r>
        <w:rPr>
          <w:rFonts w:ascii="Arial" w:hAnsi="Arial" w:cs="Arial"/>
          <w:b/>
          <w:bCs/>
          <w:color w:val="auto"/>
          <w:sz w:val="22"/>
          <w:szCs w:val="22"/>
        </w:rPr>
        <w:tab/>
      </w:r>
      <w:r w:rsidRPr="00B76D1F">
        <w:rPr>
          <w:rFonts w:ascii="Arial" w:hAnsi="Arial" w:cs="Arial"/>
          <w:b/>
          <w:bCs/>
          <w:color w:val="auto"/>
          <w:sz w:val="22"/>
          <w:szCs w:val="22"/>
        </w:rPr>
        <w:t>POWER TO TERMINATE</w:t>
      </w:r>
    </w:p>
    <w:p w14:paraId="4D0E5D0A" w14:textId="77777777" w:rsidR="00FF1B50" w:rsidRPr="00B76D1F" w:rsidRDefault="00FF1B50" w:rsidP="00FF1B50">
      <w:pPr>
        <w:pStyle w:val="Default"/>
        <w:jc w:val="both"/>
        <w:rPr>
          <w:rFonts w:ascii="Arial" w:hAnsi="Arial" w:cs="Arial"/>
          <w:color w:val="auto"/>
          <w:sz w:val="22"/>
          <w:szCs w:val="22"/>
        </w:rPr>
      </w:pPr>
    </w:p>
    <w:p w14:paraId="3B141476"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12.1 </w:t>
      </w:r>
      <w:r w:rsidRPr="00B76D1F">
        <w:rPr>
          <w:rFonts w:ascii="Arial" w:hAnsi="Arial" w:cs="Arial"/>
          <w:color w:val="auto"/>
          <w:sz w:val="22"/>
          <w:szCs w:val="22"/>
        </w:rPr>
        <w:tab/>
      </w:r>
      <w:r>
        <w:rPr>
          <w:rFonts w:ascii="Arial" w:hAnsi="Arial" w:cs="Arial"/>
          <w:color w:val="auto"/>
          <w:sz w:val="22"/>
          <w:szCs w:val="22"/>
        </w:rPr>
        <w:t>UTG</w:t>
      </w:r>
      <w:r w:rsidRPr="00B76D1F">
        <w:rPr>
          <w:rFonts w:ascii="Arial" w:hAnsi="Arial" w:cs="Arial"/>
          <w:color w:val="auto"/>
          <w:sz w:val="22"/>
          <w:szCs w:val="22"/>
        </w:rPr>
        <w:t xml:space="preserve"> may terminate the Contract in whole or in part upon issue (by </w:t>
      </w:r>
      <w:r>
        <w:rPr>
          <w:rFonts w:ascii="Arial" w:hAnsi="Arial" w:cs="Arial"/>
          <w:color w:val="auto"/>
          <w:sz w:val="22"/>
          <w:szCs w:val="22"/>
        </w:rPr>
        <w:t>UTG</w:t>
      </w:r>
      <w:r w:rsidRPr="00B76D1F">
        <w:rPr>
          <w:rFonts w:ascii="Arial" w:hAnsi="Arial" w:cs="Arial"/>
          <w:color w:val="auto"/>
          <w:sz w:val="22"/>
          <w:szCs w:val="22"/>
        </w:rPr>
        <w:t>’s authorised representative) of a written notice to the Consultant if the Consultant:</w:t>
      </w:r>
    </w:p>
    <w:p w14:paraId="0C61C5D1" w14:textId="77777777" w:rsidR="00FF1B50" w:rsidRPr="00B76D1F" w:rsidRDefault="00FF1B50" w:rsidP="00FF1B50">
      <w:pPr>
        <w:pStyle w:val="Default"/>
        <w:ind w:left="720" w:hanging="720"/>
        <w:jc w:val="both"/>
        <w:rPr>
          <w:rFonts w:ascii="Arial" w:hAnsi="Arial" w:cs="Arial"/>
          <w:color w:val="auto"/>
          <w:sz w:val="22"/>
          <w:szCs w:val="22"/>
        </w:rPr>
      </w:pPr>
    </w:p>
    <w:p w14:paraId="1DEE9953"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(a) </w:t>
      </w:r>
      <w:r w:rsidRPr="00B76D1F">
        <w:rPr>
          <w:rFonts w:ascii="Arial" w:hAnsi="Arial" w:cs="Arial"/>
          <w:color w:val="auto"/>
          <w:sz w:val="22"/>
          <w:szCs w:val="22"/>
        </w:rPr>
        <w:tab/>
        <w:t>has made any material misrepresentation prior to the award of the Contract or issue of a Purchase Order; or</w:t>
      </w:r>
    </w:p>
    <w:p w14:paraId="657CDA0B" w14:textId="77777777" w:rsidR="00FF1B50" w:rsidRPr="00B76D1F" w:rsidRDefault="00FF1B50" w:rsidP="00FF1B50">
      <w:pPr>
        <w:pStyle w:val="Default"/>
        <w:ind w:left="1440" w:hanging="720"/>
        <w:jc w:val="both"/>
        <w:rPr>
          <w:rFonts w:ascii="Arial" w:hAnsi="Arial" w:cs="Arial"/>
          <w:color w:val="auto"/>
          <w:sz w:val="22"/>
          <w:szCs w:val="22"/>
        </w:rPr>
      </w:pPr>
    </w:p>
    <w:p w14:paraId="01C5D07C"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(b) </w:t>
      </w:r>
      <w:r w:rsidRPr="00B76D1F">
        <w:rPr>
          <w:rFonts w:ascii="Arial" w:hAnsi="Arial" w:cs="Arial"/>
          <w:color w:val="auto"/>
          <w:sz w:val="22"/>
          <w:szCs w:val="22"/>
        </w:rPr>
        <w:tab/>
        <w:t xml:space="preserve">fails for any reason whatsoever to provide the Services or fails to repeat Services rejected by the Contract Manager or fails to remedy any other breach of its obligations under the Contract within a reasonable period stated in any notice issued by </w:t>
      </w:r>
      <w:r>
        <w:rPr>
          <w:rFonts w:ascii="Arial" w:hAnsi="Arial" w:cs="Arial"/>
          <w:color w:val="auto"/>
          <w:sz w:val="22"/>
          <w:szCs w:val="22"/>
        </w:rPr>
        <w:t>UTG</w:t>
      </w:r>
      <w:r w:rsidRPr="00B76D1F">
        <w:rPr>
          <w:rFonts w:ascii="Arial" w:hAnsi="Arial" w:cs="Arial"/>
          <w:color w:val="auto"/>
          <w:sz w:val="22"/>
          <w:szCs w:val="22"/>
        </w:rPr>
        <w:t>; or</w:t>
      </w:r>
    </w:p>
    <w:p w14:paraId="1CDBDB86" w14:textId="77777777" w:rsidR="00FF1B50" w:rsidRPr="00B76D1F" w:rsidRDefault="00FF1B50" w:rsidP="00FF1B50">
      <w:pPr>
        <w:pStyle w:val="Default"/>
        <w:ind w:left="1440" w:hanging="720"/>
        <w:jc w:val="both"/>
        <w:rPr>
          <w:rFonts w:ascii="Arial" w:hAnsi="Arial" w:cs="Arial"/>
          <w:color w:val="auto"/>
          <w:sz w:val="22"/>
          <w:szCs w:val="22"/>
        </w:rPr>
      </w:pPr>
    </w:p>
    <w:p w14:paraId="3981592E" w14:textId="77777777" w:rsidR="00FF1B50" w:rsidRDefault="00FF1B50" w:rsidP="00FF1B50">
      <w:pPr>
        <w:pStyle w:val="Default"/>
        <w:ind w:firstLine="720"/>
        <w:jc w:val="both"/>
        <w:rPr>
          <w:rFonts w:ascii="Arial" w:hAnsi="Arial" w:cs="Arial"/>
          <w:color w:val="auto"/>
          <w:sz w:val="22"/>
          <w:szCs w:val="22"/>
        </w:rPr>
      </w:pPr>
      <w:r w:rsidRPr="00B76D1F">
        <w:rPr>
          <w:rFonts w:ascii="Arial" w:hAnsi="Arial" w:cs="Arial"/>
          <w:color w:val="auto"/>
          <w:sz w:val="22"/>
          <w:szCs w:val="22"/>
        </w:rPr>
        <w:t xml:space="preserve">(c) </w:t>
      </w:r>
      <w:r w:rsidRPr="00B76D1F">
        <w:rPr>
          <w:rFonts w:ascii="Arial" w:hAnsi="Arial" w:cs="Arial"/>
          <w:color w:val="auto"/>
          <w:sz w:val="22"/>
          <w:szCs w:val="22"/>
        </w:rPr>
        <w:tab/>
        <w:t>commits a breach of the Contract which is not capable of remedy; or</w:t>
      </w:r>
    </w:p>
    <w:p w14:paraId="32471EB7" w14:textId="77777777" w:rsidR="00FF1B50" w:rsidRPr="00B76D1F" w:rsidRDefault="00FF1B50" w:rsidP="00FF1B50">
      <w:pPr>
        <w:pStyle w:val="Default"/>
        <w:ind w:firstLine="720"/>
        <w:jc w:val="both"/>
        <w:rPr>
          <w:rFonts w:ascii="Arial" w:hAnsi="Arial" w:cs="Arial"/>
          <w:color w:val="auto"/>
          <w:sz w:val="22"/>
          <w:szCs w:val="22"/>
        </w:rPr>
      </w:pPr>
    </w:p>
    <w:p w14:paraId="6D72269F"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(d)</w:t>
      </w:r>
      <w:r w:rsidRPr="00B76D1F">
        <w:rPr>
          <w:rFonts w:ascii="Arial" w:hAnsi="Arial" w:cs="Arial"/>
          <w:color w:val="auto"/>
          <w:sz w:val="22"/>
          <w:szCs w:val="22"/>
        </w:rPr>
        <w:tab/>
        <w:t>commits any act of bankruptcy or if (the Consultant being a company) proceedings are commenced for the winding-up of the Consultant or if the Consultant makes any arrangements or composition with its creditors or if a Receiver or Administrative Receiver or Manager on behalf of a creditor is appointed or if the Consultant suffers any execution to be levied on its goods; or</w:t>
      </w:r>
    </w:p>
    <w:p w14:paraId="4F40A14A" w14:textId="77777777" w:rsidR="00FF1B50" w:rsidRPr="00B76D1F" w:rsidRDefault="00FF1B50" w:rsidP="00FF1B50">
      <w:pPr>
        <w:pStyle w:val="Default"/>
        <w:ind w:left="1440" w:hanging="720"/>
        <w:jc w:val="both"/>
        <w:rPr>
          <w:rFonts w:ascii="Arial" w:hAnsi="Arial" w:cs="Arial"/>
          <w:color w:val="auto"/>
          <w:sz w:val="22"/>
          <w:szCs w:val="22"/>
        </w:rPr>
      </w:pPr>
    </w:p>
    <w:p w14:paraId="7D7873B6" w14:textId="77777777" w:rsidR="00FF1B50" w:rsidRPr="00B76D1F"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(e) </w:t>
      </w:r>
      <w:r w:rsidRPr="00B76D1F">
        <w:rPr>
          <w:rFonts w:ascii="Arial" w:hAnsi="Arial" w:cs="Arial"/>
          <w:color w:val="auto"/>
          <w:sz w:val="22"/>
          <w:szCs w:val="22"/>
        </w:rPr>
        <w:tab/>
        <w:t xml:space="preserve">is guilty of any misconduct which </w:t>
      </w:r>
      <w:r>
        <w:rPr>
          <w:rFonts w:ascii="Arial" w:hAnsi="Arial" w:cs="Arial"/>
          <w:color w:val="auto"/>
          <w:sz w:val="22"/>
          <w:szCs w:val="22"/>
        </w:rPr>
        <w:t>UTG</w:t>
      </w:r>
      <w:r w:rsidRPr="00B76D1F">
        <w:rPr>
          <w:rFonts w:ascii="Arial" w:hAnsi="Arial" w:cs="Arial"/>
          <w:color w:val="auto"/>
          <w:sz w:val="22"/>
          <w:szCs w:val="22"/>
        </w:rPr>
        <w:t xml:space="preserve"> reasonably considers to be prejudicial to </w:t>
      </w:r>
      <w:r>
        <w:rPr>
          <w:rFonts w:ascii="Arial" w:hAnsi="Arial" w:cs="Arial"/>
          <w:color w:val="auto"/>
          <w:sz w:val="22"/>
          <w:szCs w:val="22"/>
        </w:rPr>
        <w:t>UTG</w:t>
      </w:r>
      <w:r w:rsidRPr="00B76D1F">
        <w:rPr>
          <w:rFonts w:ascii="Arial" w:hAnsi="Arial" w:cs="Arial"/>
          <w:color w:val="auto"/>
          <w:sz w:val="22"/>
          <w:szCs w:val="22"/>
        </w:rPr>
        <w:t>’s interest.</w:t>
      </w:r>
    </w:p>
    <w:p w14:paraId="10FC1989" w14:textId="77777777" w:rsidR="00FF1B50" w:rsidRPr="00B76D1F" w:rsidRDefault="00FF1B50" w:rsidP="00FF1B50">
      <w:pPr>
        <w:pStyle w:val="Default"/>
        <w:jc w:val="both"/>
        <w:rPr>
          <w:rFonts w:ascii="Arial" w:hAnsi="Arial" w:cs="Arial"/>
          <w:color w:val="auto"/>
          <w:sz w:val="22"/>
          <w:szCs w:val="22"/>
        </w:rPr>
      </w:pPr>
    </w:p>
    <w:p w14:paraId="326C5F88"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12.2 </w:t>
      </w:r>
      <w:r w:rsidRPr="00B76D1F">
        <w:rPr>
          <w:rFonts w:ascii="Arial" w:hAnsi="Arial" w:cs="Arial"/>
          <w:color w:val="auto"/>
          <w:sz w:val="22"/>
          <w:szCs w:val="22"/>
        </w:rPr>
        <w:tab/>
        <w:t>Any termination of this Contract howsoever caused shall not affect any rights or liabilities which have accrued prior to termination.</w:t>
      </w:r>
    </w:p>
    <w:p w14:paraId="0299B82E" w14:textId="77777777" w:rsidR="00FF1B50" w:rsidRDefault="00FF1B50" w:rsidP="00FF1B50">
      <w:pPr>
        <w:pStyle w:val="Default"/>
        <w:ind w:left="720" w:hanging="720"/>
        <w:jc w:val="both"/>
        <w:rPr>
          <w:rFonts w:ascii="Arial" w:hAnsi="Arial" w:cs="Arial"/>
          <w:color w:val="auto"/>
          <w:sz w:val="22"/>
          <w:szCs w:val="22"/>
        </w:rPr>
      </w:pPr>
    </w:p>
    <w:p w14:paraId="5E3B7308" w14:textId="77777777" w:rsidR="00FF1B50" w:rsidRPr="00104FA3" w:rsidRDefault="00FF1B50" w:rsidP="00FF1B50">
      <w:pPr>
        <w:pStyle w:val="Default"/>
        <w:ind w:left="720" w:hanging="720"/>
        <w:jc w:val="both"/>
        <w:rPr>
          <w:rFonts w:ascii="Arial" w:hAnsi="Arial" w:cs="Arial"/>
          <w:b/>
          <w:color w:val="auto"/>
          <w:sz w:val="22"/>
          <w:szCs w:val="22"/>
        </w:rPr>
      </w:pPr>
      <w:r w:rsidRPr="00104FA3">
        <w:rPr>
          <w:rFonts w:ascii="Arial" w:hAnsi="Arial" w:cs="Arial"/>
          <w:b/>
          <w:color w:val="auto"/>
          <w:sz w:val="22"/>
          <w:szCs w:val="22"/>
        </w:rPr>
        <w:t>12A</w:t>
      </w:r>
      <w:r w:rsidRPr="00104FA3">
        <w:rPr>
          <w:rFonts w:ascii="Arial" w:hAnsi="Arial" w:cs="Arial"/>
          <w:b/>
          <w:color w:val="auto"/>
          <w:sz w:val="22"/>
          <w:szCs w:val="22"/>
        </w:rPr>
        <w:tab/>
        <w:t xml:space="preserve">TERMINATION ON </w:t>
      </w:r>
      <w:r>
        <w:rPr>
          <w:rFonts w:ascii="Arial" w:hAnsi="Arial" w:cs="Arial"/>
          <w:b/>
          <w:color w:val="auto"/>
          <w:sz w:val="22"/>
          <w:szCs w:val="22"/>
        </w:rPr>
        <w:t>UTG</w:t>
      </w:r>
      <w:r w:rsidRPr="00104FA3">
        <w:rPr>
          <w:rFonts w:ascii="Arial" w:hAnsi="Arial" w:cs="Arial"/>
          <w:b/>
          <w:color w:val="auto"/>
          <w:sz w:val="22"/>
          <w:szCs w:val="22"/>
        </w:rPr>
        <w:t xml:space="preserve"> DEFAULT</w:t>
      </w:r>
    </w:p>
    <w:p w14:paraId="29B8EE33" w14:textId="77777777" w:rsidR="00FF1B50" w:rsidRDefault="00FF1B50" w:rsidP="00FF1B50">
      <w:pPr>
        <w:pStyle w:val="Default"/>
        <w:ind w:left="720" w:hanging="720"/>
        <w:jc w:val="both"/>
        <w:rPr>
          <w:rFonts w:ascii="Arial" w:hAnsi="Arial" w:cs="Arial"/>
          <w:color w:val="auto"/>
          <w:sz w:val="22"/>
          <w:szCs w:val="22"/>
        </w:rPr>
      </w:pPr>
    </w:p>
    <w:p w14:paraId="3696E169" w14:textId="77777777" w:rsidR="00FF1B50" w:rsidRDefault="00FF1B50" w:rsidP="00FF1B50">
      <w:pPr>
        <w:pStyle w:val="Default"/>
        <w:ind w:left="720" w:hanging="720"/>
        <w:jc w:val="both"/>
        <w:rPr>
          <w:rFonts w:ascii="Arial" w:hAnsi="Arial" w:cs="Arial"/>
          <w:color w:val="auto"/>
          <w:sz w:val="22"/>
          <w:szCs w:val="22"/>
        </w:rPr>
      </w:pPr>
      <w:r w:rsidRPr="00AB7346">
        <w:rPr>
          <w:rFonts w:ascii="Arial" w:hAnsi="Arial" w:cs="Arial"/>
          <w:color w:val="auto"/>
          <w:sz w:val="22"/>
          <w:szCs w:val="22"/>
        </w:rPr>
        <w:t>12A.1</w:t>
      </w:r>
      <w:r w:rsidRPr="00AB7346">
        <w:rPr>
          <w:rFonts w:ascii="Arial" w:hAnsi="Arial" w:cs="Arial"/>
          <w:color w:val="auto"/>
          <w:sz w:val="22"/>
          <w:szCs w:val="22"/>
        </w:rPr>
        <w:tab/>
        <w:t xml:space="preserve">If UTG fails to pay the Consultant undisputed sums of money when due, the Consultant shall notify UTG in writing of such failure to pay.  If UTG fails to pay such undisputed sum with 30 calendar days of the date of such written notice, the Consultant may terminate the Contract in writing with immediate effect, save that such right of </w:t>
      </w:r>
      <w:r w:rsidRPr="00AB7346">
        <w:rPr>
          <w:rFonts w:ascii="Arial" w:hAnsi="Arial" w:cs="Arial"/>
          <w:color w:val="auto"/>
          <w:sz w:val="22"/>
          <w:szCs w:val="22"/>
        </w:rPr>
        <w:lastRenderedPageBreak/>
        <w:t>termination shall not apply where the failure to pay is due to UTG exercising</w:t>
      </w:r>
      <w:r>
        <w:rPr>
          <w:rFonts w:ascii="Arial" w:hAnsi="Arial" w:cs="Arial"/>
          <w:color w:val="auto"/>
          <w:sz w:val="22"/>
          <w:szCs w:val="22"/>
        </w:rPr>
        <w:t xml:space="preserve"> its rights under Condition 23.</w:t>
      </w:r>
    </w:p>
    <w:p w14:paraId="55524C8A" w14:textId="77777777" w:rsidR="00FF1B50" w:rsidRDefault="00FF1B50" w:rsidP="00FF1B50">
      <w:pPr>
        <w:pStyle w:val="Default"/>
        <w:ind w:left="720" w:hanging="720"/>
        <w:jc w:val="both"/>
        <w:rPr>
          <w:rFonts w:ascii="Arial" w:hAnsi="Arial" w:cs="Arial"/>
          <w:color w:val="auto"/>
          <w:sz w:val="22"/>
          <w:szCs w:val="22"/>
        </w:rPr>
      </w:pPr>
    </w:p>
    <w:p w14:paraId="514F2A57" w14:textId="77777777" w:rsidR="00FF1B50" w:rsidRDefault="00FF1B50" w:rsidP="00FF1B50">
      <w:pPr>
        <w:pStyle w:val="Default"/>
        <w:ind w:left="720" w:hanging="720"/>
        <w:jc w:val="both"/>
        <w:rPr>
          <w:rFonts w:ascii="Arial" w:hAnsi="Arial" w:cs="Arial"/>
          <w:color w:val="auto"/>
          <w:sz w:val="22"/>
          <w:szCs w:val="22"/>
        </w:rPr>
      </w:pPr>
      <w:r>
        <w:rPr>
          <w:rFonts w:ascii="Arial" w:hAnsi="Arial" w:cs="Arial"/>
          <w:color w:val="auto"/>
          <w:sz w:val="22"/>
          <w:szCs w:val="22"/>
        </w:rPr>
        <w:t>12A.2</w:t>
      </w:r>
      <w:r>
        <w:rPr>
          <w:rFonts w:ascii="Arial" w:hAnsi="Arial" w:cs="Arial"/>
          <w:color w:val="auto"/>
          <w:sz w:val="22"/>
          <w:szCs w:val="22"/>
        </w:rPr>
        <w:tab/>
        <w:t>Subject to Condition 20, where:</w:t>
      </w:r>
    </w:p>
    <w:p w14:paraId="65182E22" w14:textId="77777777" w:rsidR="00FF1B50" w:rsidRDefault="00FF1B50" w:rsidP="00FF1B50">
      <w:pPr>
        <w:pStyle w:val="Default"/>
        <w:ind w:left="720" w:hanging="720"/>
        <w:jc w:val="both"/>
        <w:rPr>
          <w:rFonts w:ascii="Arial" w:hAnsi="Arial" w:cs="Arial"/>
          <w:color w:val="auto"/>
          <w:sz w:val="22"/>
          <w:szCs w:val="22"/>
        </w:rPr>
      </w:pPr>
    </w:p>
    <w:p w14:paraId="6BAEC915" w14:textId="77777777" w:rsidR="00FF1B50" w:rsidRDefault="00FF1B50" w:rsidP="00FF1B50">
      <w:pPr>
        <w:pStyle w:val="Default"/>
        <w:ind w:left="720"/>
        <w:jc w:val="both"/>
        <w:rPr>
          <w:rFonts w:ascii="Arial" w:hAnsi="Arial" w:cs="Arial"/>
          <w:color w:val="auto"/>
          <w:sz w:val="22"/>
          <w:szCs w:val="22"/>
        </w:rPr>
      </w:pPr>
      <w:r>
        <w:rPr>
          <w:rFonts w:ascii="Arial" w:hAnsi="Arial" w:cs="Arial"/>
          <w:color w:val="auto"/>
          <w:sz w:val="22"/>
          <w:szCs w:val="22"/>
        </w:rPr>
        <w:t>(a)</w:t>
      </w:r>
      <w:r>
        <w:rPr>
          <w:rFonts w:ascii="Arial" w:hAnsi="Arial" w:cs="Arial"/>
          <w:color w:val="auto"/>
          <w:sz w:val="22"/>
          <w:szCs w:val="22"/>
        </w:rPr>
        <w:tab/>
        <w:t>The Consultant terminates the Contract under Condition 12A.1; or</w:t>
      </w:r>
    </w:p>
    <w:p w14:paraId="2B6518B3" w14:textId="77777777" w:rsidR="00FF1B50" w:rsidRDefault="00FF1B50" w:rsidP="00FF1B50">
      <w:pPr>
        <w:pStyle w:val="Default"/>
        <w:ind w:left="720" w:hanging="720"/>
        <w:jc w:val="both"/>
        <w:rPr>
          <w:rFonts w:ascii="Arial" w:hAnsi="Arial" w:cs="Arial"/>
          <w:color w:val="auto"/>
          <w:sz w:val="22"/>
          <w:szCs w:val="22"/>
        </w:rPr>
      </w:pPr>
    </w:p>
    <w:p w14:paraId="60715E6C" w14:textId="77777777" w:rsidR="00FF1B50" w:rsidRDefault="00FF1B50" w:rsidP="00FF1B50">
      <w:pPr>
        <w:pStyle w:val="Default"/>
        <w:ind w:left="1440" w:hanging="720"/>
        <w:jc w:val="both"/>
        <w:rPr>
          <w:rFonts w:ascii="Arial" w:hAnsi="Arial" w:cs="Arial"/>
          <w:color w:val="auto"/>
          <w:sz w:val="22"/>
          <w:szCs w:val="22"/>
        </w:rPr>
      </w:pPr>
      <w:r>
        <w:rPr>
          <w:rFonts w:ascii="Arial" w:hAnsi="Arial" w:cs="Arial"/>
          <w:color w:val="auto"/>
          <w:sz w:val="22"/>
          <w:szCs w:val="22"/>
        </w:rPr>
        <w:t>(b)</w:t>
      </w:r>
      <w:r>
        <w:rPr>
          <w:rFonts w:ascii="Arial" w:hAnsi="Arial" w:cs="Arial"/>
          <w:color w:val="auto"/>
          <w:sz w:val="22"/>
          <w:szCs w:val="22"/>
        </w:rPr>
        <w:tab/>
        <w:t xml:space="preserve">provided that the events leading to such termination were not caused or contributed to by the fault or act or omission or breach of the </w:t>
      </w:r>
      <w:proofErr w:type="gramStart"/>
      <w:r>
        <w:rPr>
          <w:rFonts w:ascii="Arial" w:hAnsi="Arial" w:cs="Arial"/>
          <w:color w:val="auto"/>
          <w:sz w:val="22"/>
          <w:szCs w:val="22"/>
        </w:rPr>
        <w:t>Consultant;</w:t>
      </w:r>
      <w:proofErr w:type="gramEnd"/>
    </w:p>
    <w:p w14:paraId="78403570" w14:textId="77777777" w:rsidR="00FF1B50" w:rsidRDefault="00FF1B50" w:rsidP="00FF1B50">
      <w:pPr>
        <w:pStyle w:val="Default"/>
        <w:ind w:left="1418"/>
        <w:jc w:val="both"/>
        <w:rPr>
          <w:rFonts w:ascii="Arial" w:hAnsi="Arial" w:cs="Arial"/>
          <w:color w:val="auto"/>
          <w:sz w:val="22"/>
          <w:szCs w:val="22"/>
        </w:rPr>
      </w:pPr>
    </w:p>
    <w:p w14:paraId="524F1295" w14:textId="77777777" w:rsidR="00FF1B50" w:rsidRDefault="00FF1B50" w:rsidP="00FF1B50">
      <w:pPr>
        <w:pStyle w:val="Default"/>
        <w:ind w:left="720"/>
        <w:jc w:val="both"/>
        <w:rPr>
          <w:rFonts w:ascii="Arial" w:hAnsi="Arial" w:cs="Arial"/>
          <w:color w:val="auto"/>
          <w:sz w:val="22"/>
          <w:szCs w:val="22"/>
        </w:rPr>
      </w:pPr>
      <w:r>
        <w:rPr>
          <w:rFonts w:ascii="Arial" w:hAnsi="Arial" w:cs="Arial"/>
          <w:color w:val="auto"/>
          <w:sz w:val="22"/>
          <w:szCs w:val="22"/>
        </w:rPr>
        <w:t xml:space="preserve">UTG shall indemnify the Consultant against any commitments, liabilities or expenditure which would otherwise represent an unavoidable loss by the Consultant by reason of the termination of the Contract, provided that the Consultant takes all reasonable steps to mitigate such loss.  Where the Consultant holds insurance, the Consultant shall reduce its unavoidable costs by any insurance sums available.  The Consultant shall submit a fully itemised and costed list of such loss, with supporting evidence, of losses reasonably and actually incurred by the Consultant </w:t>
      </w:r>
      <w:proofErr w:type="gramStart"/>
      <w:r>
        <w:rPr>
          <w:rFonts w:ascii="Arial" w:hAnsi="Arial" w:cs="Arial"/>
          <w:color w:val="auto"/>
          <w:sz w:val="22"/>
          <w:szCs w:val="22"/>
        </w:rPr>
        <w:t>as a result of</w:t>
      </w:r>
      <w:proofErr w:type="gramEnd"/>
      <w:r>
        <w:rPr>
          <w:rFonts w:ascii="Arial" w:hAnsi="Arial" w:cs="Arial"/>
          <w:color w:val="auto"/>
          <w:sz w:val="22"/>
          <w:szCs w:val="22"/>
        </w:rPr>
        <w:t xml:space="preserve"> termination under Condition 12A.1.</w:t>
      </w:r>
    </w:p>
    <w:p w14:paraId="3E88B293" w14:textId="77777777" w:rsidR="00FF1B50" w:rsidRDefault="00FF1B50" w:rsidP="00FF1B50">
      <w:pPr>
        <w:pStyle w:val="Default"/>
        <w:jc w:val="both"/>
        <w:rPr>
          <w:rFonts w:ascii="Arial" w:hAnsi="Arial" w:cs="Arial"/>
          <w:color w:val="auto"/>
          <w:sz w:val="22"/>
          <w:szCs w:val="22"/>
        </w:rPr>
      </w:pPr>
    </w:p>
    <w:p w14:paraId="1D378014" w14:textId="77777777" w:rsidR="00FF1B50" w:rsidRDefault="00FF1B50" w:rsidP="00FF1B50">
      <w:pPr>
        <w:pStyle w:val="Default"/>
        <w:ind w:left="720" w:hanging="720"/>
        <w:jc w:val="both"/>
        <w:rPr>
          <w:rFonts w:ascii="Arial" w:hAnsi="Arial" w:cs="Arial"/>
          <w:color w:val="auto"/>
          <w:sz w:val="22"/>
          <w:szCs w:val="22"/>
        </w:rPr>
      </w:pPr>
      <w:r>
        <w:rPr>
          <w:rFonts w:ascii="Arial" w:hAnsi="Arial" w:cs="Arial"/>
          <w:color w:val="auto"/>
          <w:sz w:val="22"/>
          <w:szCs w:val="22"/>
        </w:rPr>
        <w:t>12A.3</w:t>
      </w:r>
      <w:r>
        <w:rPr>
          <w:rFonts w:ascii="Arial" w:hAnsi="Arial" w:cs="Arial"/>
          <w:color w:val="auto"/>
          <w:sz w:val="22"/>
          <w:szCs w:val="22"/>
        </w:rPr>
        <w:tab/>
        <w:t>UTG shall not be liable under Condition 12A.2 to pay any sum which:</w:t>
      </w:r>
    </w:p>
    <w:p w14:paraId="75394E76" w14:textId="77777777" w:rsidR="00FF1B50" w:rsidRDefault="00FF1B50" w:rsidP="00FF1B50">
      <w:pPr>
        <w:pStyle w:val="Default"/>
        <w:jc w:val="both"/>
        <w:rPr>
          <w:rFonts w:ascii="Arial" w:hAnsi="Arial" w:cs="Arial"/>
          <w:color w:val="auto"/>
          <w:sz w:val="22"/>
          <w:szCs w:val="22"/>
        </w:rPr>
      </w:pPr>
    </w:p>
    <w:p w14:paraId="328404D9" w14:textId="77777777" w:rsidR="00FF1B50" w:rsidRDefault="00FF1B50" w:rsidP="00FF1B50">
      <w:pPr>
        <w:pStyle w:val="Default"/>
        <w:numPr>
          <w:ilvl w:val="0"/>
          <w:numId w:val="3"/>
        </w:numPr>
        <w:ind w:left="1418" w:hanging="698"/>
        <w:jc w:val="both"/>
        <w:rPr>
          <w:rFonts w:ascii="Arial" w:hAnsi="Arial" w:cs="Arial"/>
          <w:color w:val="auto"/>
          <w:sz w:val="22"/>
          <w:szCs w:val="22"/>
        </w:rPr>
      </w:pPr>
      <w:r>
        <w:rPr>
          <w:rFonts w:ascii="Arial" w:hAnsi="Arial" w:cs="Arial"/>
          <w:color w:val="auto"/>
          <w:sz w:val="22"/>
          <w:szCs w:val="22"/>
        </w:rPr>
        <w:t xml:space="preserve">was claimable under insurance held by the Consultant and the Consultant has failed to make a claim on its insurance or has failed to make claim in accordance with the procedural requirements of the insurance </w:t>
      </w:r>
      <w:proofErr w:type="gramStart"/>
      <w:r>
        <w:rPr>
          <w:rFonts w:ascii="Arial" w:hAnsi="Arial" w:cs="Arial"/>
          <w:color w:val="auto"/>
          <w:sz w:val="22"/>
          <w:szCs w:val="22"/>
        </w:rPr>
        <w:t>policy;</w:t>
      </w:r>
      <w:proofErr w:type="gramEnd"/>
    </w:p>
    <w:p w14:paraId="0DBAB59A" w14:textId="77777777" w:rsidR="00FF1B50" w:rsidRDefault="00FF1B50" w:rsidP="00FF1B50">
      <w:pPr>
        <w:pStyle w:val="Default"/>
        <w:ind w:left="1418" w:hanging="698"/>
        <w:jc w:val="both"/>
        <w:rPr>
          <w:rFonts w:ascii="Arial" w:hAnsi="Arial" w:cs="Arial"/>
          <w:color w:val="auto"/>
          <w:sz w:val="22"/>
          <w:szCs w:val="22"/>
        </w:rPr>
      </w:pPr>
    </w:p>
    <w:p w14:paraId="4ED59456" w14:textId="77777777" w:rsidR="00FF1B50" w:rsidRDefault="00FF1B50" w:rsidP="00FF1B50">
      <w:pPr>
        <w:pStyle w:val="Default"/>
        <w:numPr>
          <w:ilvl w:val="0"/>
          <w:numId w:val="3"/>
        </w:numPr>
        <w:ind w:left="1418" w:hanging="698"/>
        <w:jc w:val="both"/>
        <w:rPr>
          <w:rFonts w:ascii="Arial" w:hAnsi="Arial" w:cs="Arial"/>
          <w:color w:val="auto"/>
          <w:sz w:val="22"/>
          <w:szCs w:val="22"/>
        </w:rPr>
      </w:pPr>
      <w:r>
        <w:rPr>
          <w:rFonts w:ascii="Arial" w:hAnsi="Arial" w:cs="Arial"/>
          <w:color w:val="auto"/>
          <w:sz w:val="22"/>
          <w:szCs w:val="22"/>
        </w:rPr>
        <w:t>when added to any sums paid or due to the Consultant under the Contract, exceed the total sum that would have been payable to the Consultant if the Contract had not been terminated prior to completion; or</w:t>
      </w:r>
    </w:p>
    <w:p w14:paraId="72A87457" w14:textId="77777777" w:rsidR="00FF1B50" w:rsidRDefault="00FF1B50" w:rsidP="00FF1B50">
      <w:pPr>
        <w:pStyle w:val="ListParagraph"/>
        <w:jc w:val="both"/>
        <w:rPr>
          <w:rFonts w:ascii="Arial" w:hAnsi="Arial" w:cs="Arial"/>
          <w:sz w:val="22"/>
          <w:szCs w:val="22"/>
        </w:rPr>
      </w:pPr>
    </w:p>
    <w:p w14:paraId="43842A49" w14:textId="77777777" w:rsidR="00FF1B50" w:rsidRDefault="00FF1B50" w:rsidP="00FF1B50">
      <w:pPr>
        <w:pStyle w:val="Default"/>
        <w:numPr>
          <w:ilvl w:val="0"/>
          <w:numId w:val="3"/>
        </w:numPr>
        <w:ind w:left="1418" w:hanging="698"/>
        <w:jc w:val="both"/>
        <w:rPr>
          <w:rFonts w:ascii="Arial" w:hAnsi="Arial" w:cs="Arial"/>
          <w:color w:val="auto"/>
          <w:sz w:val="22"/>
          <w:szCs w:val="22"/>
        </w:rPr>
      </w:pPr>
      <w:r>
        <w:rPr>
          <w:rFonts w:ascii="Arial" w:hAnsi="Arial" w:cs="Arial"/>
          <w:color w:val="auto"/>
          <w:sz w:val="22"/>
          <w:szCs w:val="22"/>
        </w:rPr>
        <w:t xml:space="preserve">is a claim by the Consultant for loss of profit, due to the early termination of the </w:t>
      </w:r>
      <w:proofErr w:type="gramStart"/>
      <w:r>
        <w:rPr>
          <w:rFonts w:ascii="Arial" w:hAnsi="Arial" w:cs="Arial"/>
          <w:color w:val="auto"/>
          <w:sz w:val="22"/>
          <w:szCs w:val="22"/>
        </w:rPr>
        <w:t>Contract.</w:t>
      </w:r>
      <w:proofErr w:type="gramEnd"/>
    </w:p>
    <w:p w14:paraId="405715F3" w14:textId="77777777" w:rsidR="00FF1B50" w:rsidRPr="00B76D1F" w:rsidRDefault="00FF1B50" w:rsidP="00FF1B50">
      <w:pPr>
        <w:pStyle w:val="Default"/>
        <w:ind w:left="720" w:hanging="720"/>
        <w:jc w:val="both"/>
        <w:rPr>
          <w:rFonts w:ascii="Arial" w:hAnsi="Arial" w:cs="Arial"/>
          <w:color w:val="auto"/>
          <w:sz w:val="22"/>
          <w:szCs w:val="22"/>
        </w:rPr>
      </w:pPr>
    </w:p>
    <w:p w14:paraId="67F1E68A"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13. </w:t>
      </w:r>
      <w:r>
        <w:rPr>
          <w:rFonts w:ascii="Arial" w:hAnsi="Arial" w:cs="Arial"/>
          <w:b/>
          <w:bCs/>
          <w:color w:val="auto"/>
          <w:sz w:val="22"/>
          <w:szCs w:val="22"/>
        </w:rPr>
        <w:tab/>
      </w:r>
      <w:r w:rsidRPr="00B76D1F">
        <w:rPr>
          <w:rFonts w:ascii="Arial" w:hAnsi="Arial" w:cs="Arial"/>
          <w:b/>
          <w:bCs/>
          <w:color w:val="auto"/>
          <w:sz w:val="22"/>
          <w:szCs w:val="22"/>
        </w:rPr>
        <w:t>SUSPENSION OR BREAK</w:t>
      </w:r>
    </w:p>
    <w:p w14:paraId="46261F1D" w14:textId="77777777" w:rsidR="00FF1B50" w:rsidRPr="00B76D1F" w:rsidRDefault="00FF1B50" w:rsidP="00FF1B50">
      <w:pPr>
        <w:pStyle w:val="Default"/>
        <w:jc w:val="both"/>
        <w:rPr>
          <w:rFonts w:ascii="Arial" w:hAnsi="Arial" w:cs="Arial"/>
          <w:color w:val="auto"/>
          <w:sz w:val="22"/>
          <w:szCs w:val="22"/>
        </w:rPr>
      </w:pPr>
    </w:p>
    <w:p w14:paraId="3F84735A"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13.1 </w:t>
      </w:r>
      <w:r w:rsidRPr="00B76D1F">
        <w:rPr>
          <w:rFonts w:ascii="Arial" w:hAnsi="Arial" w:cs="Arial"/>
          <w:color w:val="auto"/>
          <w:sz w:val="22"/>
          <w:szCs w:val="22"/>
        </w:rPr>
        <w:tab/>
      </w:r>
      <w:r>
        <w:rPr>
          <w:rFonts w:ascii="Arial" w:hAnsi="Arial" w:cs="Arial"/>
          <w:color w:val="auto"/>
          <w:sz w:val="22"/>
          <w:szCs w:val="22"/>
        </w:rPr>
        <w:t>UTG</w:t>
      </w:r>
      <w:r w:rsidRPr="00B76D1F">
        <w:rPr>
          <w:rFonts w:ascii="Arial" w:hAnsi="Arial" w:cs="Arial"/>
          <w:color w:val="auto"/>
          <w:sz w:val="22"/>
          <w:szCs w:val="22"/>
        </w:rPr>
        <w:t xml:space="preserve"> shall be entitled to terminate the Contract at any time and for any reason by giving to the Consultant not less than 30 calendar days’ notice in writing to that effect. Upon the expiry of the notice the Contract shall be terminated without prejudice to the rights of the parties accrued to the date of termination.</w:t>
      </w:r>
    </w:p>
    <w:p w14:paraId="574A190A" w14:textId="77777777" w:rsidR="00FF1B50" w:rsidRPr="00B76D1F" w:rsidRDefault="00FF1B50" w:rsidP="00FF1B50">
      <w:pPr>
        <w:pStyle w:val="Default"/>
        <w:ind w:left="720" w:hanging="720"/>
        <w:jc w:val="both"/>
        <w:rPr>
          <w:rFonts w:ascii="Arial" w:hAnsi="Arial" w:cs="Arial"/>
          <w:color w:val="auto"/>
          <w:sz w:val="22"/>
          <w:szCs w:val="22"/>
        </w:rPr>
      </w:pPr>
    </w:p>
    <w:p w14:paraId="50AF6A33"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13.2 </w:t>
      </w:r>
      <w:r w:rsidRPr="00B76D1F">
        <w:rPr>
          <w:rFonts w:ascii="Arial" w:hAnsi="Arial" w:cs="Arial"/>
          <w:color w:val="auto"/>
          <w:sz w:val="22"/>
          <w:szCs w:val="22"/>
        </w:rPr>
        <w:tab/>
      </w:r>
      <w:r>
        <w:rPr>
          <w:rFonts w:ascii="Arial" w:hAnsi="Arial" w:cs="Arial"/>
          <w:color w:val="auto"/>
          <w:sz w:val="22"/>
          <w:szCs w:val="22"/>
        </w:rPr>
        <w:t>UTG</w:t>
      </w:r>
      <w:r w:rsidRPr="00B76D1F">
        <w:rPr>
          <w:rFonts w:ascii="Arial" w:hAnsi="Arial" w:cs="Arial"/>
          <w:color w:val="auto"/>
          <w:sz w:val="22"/>
          <w:szCs w:val="22"/>
        </w:rPr>
        <w:t xml:space="preserve"> shall in addition to its powers under any other of these Conditions, have the power to temporarily suspend the Contract at any time by giving to the Consultant 14 calendar days’ written notice. Upon the expiry of the notice the Contract shall be suspended without prejudice to the rights of the parties accrued to the date of suspension.</w:t>
      </w:r>
    </w:p>
    <w:p w14:paraId="748A10FF" w14:textId="77777777" w:rsidR="00FF1B50" w:rsidRPr="00B76D1F" w:rsidRDefault="00FF1B50" w:rsidP="00FF1B50">
      <w:pPr>
        <w:pStyle w:val="Default"/>
        <w:ind w:left="720" w:hanging="720"/>
        <w:jc w:val="both"/>
        <w:rPr>
          <w:rFonts w:ascii="Arial" w:hAnsi="Arial" w:cs="Arial"/>
          <w:color w:val="auto"/>
          <w:sz w:val="22"/>
          <w:szCs w:val="22"/>
        </w:rPr>
      </w:pPr>
    </w:p>
    <w:p w14:paraId="6FBB0B1B"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14. </w:t>
      </w:r>
      <w:r>
        <w:rPr>
          <w:rFonts w:ascii="Arial" w:hAnsi="Arial" w:cs="Arial"/>
          <w:b/>
          <w:bCs/>
          <w:color w:val="auto"/>
          <w:sz w:val="22"/>
          <w:szCs w:val="22"/>
        </w:rPr>
        <w:tab/>
      </w:r>
      <w:r w:rsidRPr="00B76D1F">
        <w:rPr>
          <w:rFonts w:ascii="Arial" w:hAnsi="Arial" w:cs="Arial"/>
          <w:b/>
          <w:bCs/>
          <w:color w:val="auto"/>
          <w:sz w:val="22"/>
          <w:szCs w:val="22"/>
        </w:rPr>
        <w:t>CONSEQUENCES OF TERMINATION, SUSPENSION OR BREAK</w:t>
      </w:r>
    </w:p>
    <w:p w14:paraId="75A61067" w14:textId="77777777" w:rsidR="00FF1B50" w:rsidRPr="00B76D1F" w:rsidRDefault="00FF1B50" w:rsidP="00FF1B50">
      <w:pPr>
        <w:pStyle w:val="Default"/>
        <w:jc w:val="both"/>
        <w:rPr>
          <w:rFonts w:ascii="Arial" w:hAnsi="Arial" w:cs="Arial"/>
          <w:color w:val="auto"/>
          <w:sz w:val="22"/>
          <w:szCs w:val="22"/>
        </w:rPr>
      </w:pPr>
    </w:p>
    <w:p w14:paraId="7ED03A86"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14.1 </w:t>
      </w:r>
      <w:r w:rsidRPr="00B76D1F">
        <w:rPr>
          <w:rFonts w:ascii="Arial" w:hAnsi="Arial" w:cs="Arial"/>
          <w:color w:val="auto"/>
          <w:sz w:val="22"/>
          <w:szCs w:val="22"/>
        </w:rPr>
        <w:tab/>
        <w:t>Where the Contract is terminated under Condition 12 the following provisions shall apply:</w:t>
      </w:r>
    </w:p>
    <w:p w14:paraId="1562114E" w14:textId="77777777" w:rsidR="00FF1B50" w:rsidRPr="00B76D1F" w:rsidRDefault="00FF1B50" w:rsidP="00FF1B50">
      <w:pPr>
        <w:pStyle w:val="Default"/>
        <w:ind w:left="720" w:hanging="720"/>
        <w:jc w:val="both"/>
        <w:rPr>
          <w:rFonts w:ascii="Arial" w:hAnsi="Arial" w:cs="Arial"/>
          <w:color w:val="auto"/>
          <w:sz w:val="22"/>
          <w:szCs w:val="22"/>
        </w:rPr>
      </w:pPr>
    </w:p>
    <w:p w14:paraId="6E3EA317"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(a) </w:t>
      </w:r>
      <w:r w:rsidRPr="00B76D1F">
        <w:rPr>
          <w:rFonts w:ascii="Arial" w:hAnsi="Arial" w:cs="Arial"/>
          <w:color w:val="auto"/>
          <w:sz w:val="22"/>
          <w:szCs w:val="22"/>
        </w:rPr>
        <w:tab/>
        <w:t xml:space="preserve">Any sum due or accruing from </w:t>
      </w:r>
      <w:r>
        <w:rPr>
          <w:rFonts w:ascii="Arial" w:hAnsi="Arial" w:cs="Arial"/>
          <w:color w:val="auto"/>
          <w:sz w:val="22"/>
          <w:szCs w:val="22"/>
        </w:rPr>
        <w:t>UTG</w:t>
      </w:r>
      <w:r w:rsidRPr="00B76D1F">
        <w:rPr>
          <w:rFonts w:ascii="Arial" w:hAnsi="Arial" w:cs="Arial"/>
          <w:color w:val="auto"/>
          <w:sz w:val="22"/>
          <w:szCs w:val="22"/>
        </w:rPr>
        <w:t xml:space="preserve"> to the Consultant may be withheld or reduced by such amount as </w:t>
      </w:r>
      <w:r>
        <w:rPr>
          <w:rFonts w:ascii="Arial" w:hAnsi="Arial" w:cs="Arial"/>
          <w:color w:val="auto"/>
          <w:sz w:val="22"/>
          <w:szCs w:val="22"/>
        </w:rPr>
        <w:t>UTG</w:t>
      </w:r>
      <w:r w:rsidRPr="00B76D1F">
        <w:rPr>
          <w:rFonts w:ascii="Arial" w:hAnsi="Arial" w:cs="Arial"/>
          <w:color w:val="auto"/>
          <w:sz w:val="22"/>
          <w:szCs w:val="22"/>
        </w:rPr>
        <w:t xml:space="preserve"> in either case considers reasonable and appropriate in the </w:t>
      </w:r>
      <w:proofErr w:type="gramStart"/>
      <w:r w:rsidRPr="00B76D1F">
        <w:rPr>
          <w:rFonts w:ascii="Arial" w:hAnsi="Arial" w:cs="Arial"/>
          <w:color w:val="auto"/>
          <w:sz w:val="22"/>
          <w:szCs w:val="22"/>
        </w:rPr>
        <w:t>circumstances;</w:t>
      </w:r>
      <w:proofErr w:type="gramEnd"/>
    </w:p>
    <w:p w14:paraId="7403ADAD" w14:textId="77777777" w:rsidR="00FF1B50" w:rsidRPr="00B76D1F" w:rsidRDefault="00FF1B50" w:rsidP="00FF1B50">
      <w:pPr>
        <w:pStyle w:val="Default"/>
        <w:ind w:left="1440" w:hanging="720"/>
        <w:jc w:val="both"/>
        <w:rPr>
          <w:rFonts w:ascii="Arial" w:hAnsi="Arial" w:cs="Arial"/>
          <w:color w:val="auto"/>
          <w:sz w:val="22"/>
          <w:szCs w:val="22"/>
        </w:rPr>
      </w:pPr>
    </w:p>
    <w:p w14:paraId="4C2ABDA8"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(b) </w:t>
      </w:r>
      <w:r w:rsidRPr="00B76D1F">
        <w:rPr>
          <w:rFonts w:ascii="Arial" w:hAnsi="Arial" w:cs="Arial"/>
          <w:color w:val="auto"/>
          <w:sz w:val="22"/>
          <w:szCs w:val="22"/>
        </w:rPr>
        <w:tab/>
      </w:r>
      <w:r>
        <w:rPr>
          <w:rFonts w:ascii="Arial" w:hAnsi="Arial" w:cs="Arial"/>
          <w:color w:val="auto"/>
          <w:sz w:val="22"/>
          <w:szCs w:val="22"/>
        </w:rPr>
        <w:t>UTG</w:t>
      </w:r>
      <w:r w:rsidRPr="00B76D1F">
        <w:rPr>
          <w:rFonts w:ascii="Arial" w:hAnsi="Arial" w:cs="Arial"/>
          <w:color w:val="auto"/>
          <w:sz w:val="22"/>
          <w:szCs w:val="22"/>
        </w:rPr>
        <w:t xml:space="preserve"> may make all arrangements which are in its view necessary to procure the orderly completion of the Services including the letting of another contract or </w:t>
      </w:r>
      <w:proofErr w:type="gramStart"/>
      <w:r w:rsidRPr="00B76D1F">
        <w:rPr>
          <w:rFonts w:ascii="Arial" w:hAnsi="Arial" w:cs="Arial"/>
          <w:color w:val="auto"/>
          <w:sz w:val="22"/>
          <w:szCs w:val="22"/>
        </w:rPr>
        <w:t>contracts;</w:t>
      </w:r>
      <w:proofErr w:type="gramEnd"/>
    </w:p>
    <w:p w14:paraId="1EBAC0F5" w14:textId="77777777" w:rsidR="00FF1B50" w:rsidRPr="00B76D1F" w:rsidRDefault="00FF1B50" w:rsidP="00FF1B50">
      <w:pPr>
        <w:pStyle w:val="Default"/>
        <w:ind w:left="1440" w:hanging="720"/>
        <w:jc w:val="both"/>
        <w:rPr>
          <w:rFonts w:ascii="Arial" w:hAnsi="Arial" w:cs="Arial"/>
          <w:color w:val="auto"/>
          <w:sz w:val="22"/>
          <w:szCs w:val="22"/>
        </w:rPr>
      </w:pPr>
    </w:p>
    <w:p w14:paraId="7D893232"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(c) </w:t>
      </w:r>
      <w:r w:rsidRPr="00B76D1F">
        <w:rPr>
          <w:rFonts w:ascii="Arial" w:hAnsi="Arial" w:cs="Arial"/>
          <w:color w:val="auto"/>
          <w:sz w:val="22"/>
          <w:szCs w:val="22"/>
        </w:rPr>
        <w:tab/>
        <w:t xml:space="preserve">where the total costs reasonably and properly incurred by </w:t>
      </w:r>
      <w:r>
        <w:rPr>
          <w:rFonts w:ascii="Arial" w:hAnsi="Arial" w:cs="Arial"/>
          <w:color w:val="auto"/>
          <w:sz w:val="22"/>
          <w:szCs w:val="22"/>
        </w:rPr>
        <w:t>UTG</w:t>
      </w:r>
      <w:r w:rsidRPr="00B76D1F">
        <w:rPr>
          <w:rFonts w:ascii="Arial" w:hAnsi="Arial" w:cs="Arial"/>
          <w:color w:val="auto"/>
          <w:sz w:val="22"/>
          <w:szCs w:val="22"/>
        </w:rPr>
        <w:t xml:space="preserve">, by reason of such arrangements exceed the amount that would have been payable to the Consultant for the completion of the Services, the excess shall be recoverable from the Consultant and </w:t>
      </w:r>
      <w:r>
        <w:rPr>
          <w:rFonts w:ascii="Arial" w:hAnsi="Arial" w:cs="Arial"/>
          <w:color w:val="auto"/>
          <w:sz w:val="22"/>
          <w:szCs w:val="22"/>
        </w:rPr>
        <w:t>UTG</w:t>
      </w:r>
      <w:r w:rsidRPr="00B76D1F">
        <w:rPr>
          <w:rFonts w:ascii="Arial" w:hAnsi="Arial" w:cs="Arial"/>
          <w:color w:val="auto"/>
          <w:sz w:val="22"/>
          <w:szCs w:val="22"/>
        </w:rPr>
        <w:t xml:space="preserve"> reserves the right to recover such excess by set-off against any amount withheld by </w:t>
      </w:r>
      <w:r>
        <w:rPr>
          <w:rFonts w:ascii="Arial" w:hAnsi="Arial" w:cs="Arial"/>
          <w:color w:val="auto"/>
          <w:sz w:val="22"/>
          <w:szCs w:val="22"/>
        </w:rPr>
        <w:t>UTG</w:t>
      </w:r>
      <w:r w:rsidRPr="00B76D1F">
        <w:rPr>
          <w:rFonts w:ascii="Arial" w:hAnsi="Arial" w:cs="Arial"/>
          <w:color w:val="auto"/>
          <w:sz w:val="22"/>
          <w:szCs w:val="22"/>
        </w:rPr>
        <w:t>.</w:t>
      </w:r>
    </w:p>
    <w:p w14:paraId="1357950A" w14:textId="77777777" w:rsidR="00FF1B50" w:rsidRPr="00B76D1F" w:rsidRDefault="00FF1B50" w:rsidP="00FF1B50">
      <w:pPr>
        <w:pStyle w:val="Default"/>
        <w:jc w:val="both"/>
        <w:rPr>
          <w:rFonts w:ascii="Arial" w:hAnsi="Arial" w:cs="Arial"/>
          <w:color w:val="auto"/>
          <w:sz w:val="22"/>
          <w:szCs w:val="22"/>
        </w:rPr>
      </w:pPr>
    </w:p>
    <w:p w14:paraId="21FD5143"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14.2 </w:t>
      </w:r>
      <w:r w:rsidRPr="00B76D1F">
        <w:rPr>
          <w:rFonts w:ascii="Arial" w:hAnsi="Arial" w:cs="Arial"/>
          <w:color w:val="auto"/>
          <w:sz w:val="22"/>
          <w:szCs w:val="22"/>
        </w:rPr>
        <w:tab/>
        <w:t xml:space="preserve">Where the Contract is terminated under Condition 13 the Consultant shall have the right to claim from </w:t>
      </w:r>
      <w:r>
        <w:rPr>
          <w:rFonts w:ascii="Arial" w:hAnsi="Arial" w:cs="Arial"/>
          <w:color w:val="auto"/>
          <w:sz w:val="22"/>
          <w:szCs w:val="22"/>
        </w:rPr>
        <w:t>UTG</w:t>
      </w:r>
      <w:r w:rsidRPr="00B76D1F">
        <w:rPr>
          <w:rFonts w:ascii="Arial" w:hAnsi="Arial" w:cs="Arial"/>
          <w:color w:val="auto"/>
          <w:sz w:val="22"/>
          <w:szCs w:val="22"/>
        </w:rPr>
        <w:t xml:space="preserve"> reimbursement of all reasonable costs necessarily and properly incurred by it in relation to the orderly cessation of the Services, including any commitments, liabilities or expenditure which are reasonably and properly incurred, and would otherwise represent an unavoidable loss by the Consultant by reason of the termination of the Contract. For the avoidance of doubt </w:t>
      </w:r>
      <w:r>
        <w:rPr>
          <w:rFonts w:ascii="Arial" w:hAnsi="Arial" w:cs="Arial"/>
          <w:color w:val="auto"/>
          <w:sz w:val="22"/>
          <w:szCs w:val="22"/>
        </w:rPr>
        <w:t>UTG</w:t>
      </w:r>
      <w:r w:rsidRPr="00B76D1F">
        <w:rPr>
          <w:rFonts w:ascii="Arial" w:hAnsi="Arial" w:cs="Arial"/>
          <w:color w:val="auto"/>
          <w:sz w:val="22"/>
          <w:szCs w:val="22"/>
        </w:rPr>
        <w:t xml:space="preserve"> will not indemnify the Consultant against loss of profit. </w:t>
      </w:r>
      <w:r>
        <w:rPr>
          <w:rFonts w:ascii="Arial" w:hAnsi="Arial" w:cs="Arial"/>
          <w:color w:val="auto"/>
          <w:sz w:val="22"/>
          <w:szCs w:val="22"/>
        </w:rPr>
        <w:t>UTG</w:t>
      </w:r>
      <w:r w:rsidRPr="00B76D1F">
        <w:rPr>
          <w:rFonts w:ascii="Arial" w:hAnsi="Arial" w:cs="Arial"/>
          <w:color w:val="auto"/>
          <w:sz w:val="22"/>
          <w:szCs w:val="22"/>
        </w:rPr>
        <w:t xml:space="preserve"> shall not in any case be liable to pay under the provisions of this Condition any sum which, when taken together with any sums paid or due or becoming due to the Consultant under the Contract, shall exceed the Fee.</w:t>
      </w:r>
    </w:p>
    <w:p w14:paraId="0E234CC3" w14:textId="77777777" w:rsidR="00FF1B50" w:rsidRPr="00B76D1F" w:rsidRDefault="00FF1B50" w:rsidP="00FF1B50">
      <w:pPr>
        <w:pStyle w:val="Default"/>
        <w:ind w:left="720" w:hanging="720"/>
        <w:jc w:val="both"/>
        <w:rPr>
          <w:rFonts w:ascii="Arial" w:hAnsi="Arial" w:cs="Arial"/>
          <w:color w:val="auto"/>
          <w:sz w:val="22"/>
          <w:szCs w:val="22"/>
        </w:rPr>
      </w:pPr>
    </w:p>
    <w:p w14:paraId="7B448B02"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14.3 </w:t>
      </w:r>
      <w:r w:rsidRPr="00B76D1F">
        <w:rPr>
          <w:rFonts w:ascii="Arial" w:hAnsi="Arial" w:cs="Arial"/>
          <w:color w:val="auto"/>
          <w:sz w:val="22"/>
          <w:szCs w:val="22"/>
        </w:rPr>
        <w:tab/>
        <w:t xml:space="preserve">Where the Contract is terminated under Condition 12 or Condition 13, </w:t>
      </w:r>
      <w:r>
        <w:rPr>
          <w:rFonts w:ascii="Arial" w:hAnsi="Arial" w:cs="Arial"/>
          <w:color w:val="auto"/>
          <w:sz w:val="22"/>
          <w:szCs w:val="22"/>
        </w:rPr>
        <w:t>UTG</w:t>
      </w:r>
      <w:r w:rsidRPr="00B76D1F">
        <w:rPr>
          <w:rFonts w:ascii="Arial" w:hAnsi="Arial" w:cs="Arial"/>
          <w:color w:val="auto"/>
          <w:sz w:val="22"/>
          <w:szCs w:val="22"/>
        </w:rPr>
        <w:t xml:space="preserve"> may, during any notice period:</w:t>
      </w:r>
    </w:p>
    <w:p w14:paraId="0F95D872" w14:textId="77777777" w:rsidR="00FF1B50" w:rsidRPr="00B76D1F" w:rsidRDefault="00FF1B50" w:rsidP="00FF1B50">
      <w:pPr>
        <w:pStyle w:val="Default"/>
        <w:ind w:left="720" w:hanging="720"/>
        <w:jc w:val="both"/>
        <w:rPr>
          <w:rFonts w:ascii="Arial" w:hAnsi="Arial" w:cs="Arial"/>
          <w:color w:val="auto"/>
          <w:sz w:val="22"/>
          <w:szCs w:val="22"/>
        </w:rPr>
      </w:pPr>
    </w:p>
    <w:p w14:paraId="029D45B0"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(a) </w:t>
      </w:r>
      <w:r w:rsidRPr="00B76D1F">
        <w:rPr>
          <w:rFonts w:ascii="Arial" w:hAnsi="Arial" w:cs="Arial"/>
          <w:color w:val="auto"/>
          <w:sz w:val="22"/>
          <w:szCs w:val="22"/>
        </w:rPr>
        <w:tab/>
        <w:t xml:space="preserve">direct the Consultant, where the Services have not been commenced, to refrain from commencing such Services or where the Services have been commenced, to cease work </w:t>
      </w:r>
      <w:proofErr w:type="gramStart"/>
      <w:r w:rsidRPr="00B76D1F">
        <w:rPr>
          <w:rFonts w:ascii="Arial" w:hAnsi="Arial" w:cs="Arial"/>
          <w:color w:val="auto"/>
          <w:sz w:val="22"/>
          <w:szCs w:val="22"/>
        </w:rPr>
        <w:t>immediately;</w:t>
      </w:r>
      <w:proofErr w:type="gramEnd"/>
    </w:p>
    <w:p w14:paraId="66873439" w14:textId="77777777" w:rsidR="00FF1B50" w:rsidRPr="00B76D1F" w:rsidRDefault="00FF1B50" w:rsidP="00FF1B50">
      <w:pPr>
        <w:pStyle w:val="Default"/>
        <w:ind w:left="1440" w:hanging="720"/>
        <w:jc w:val="both"/>
        <w:rPr>
          <w:rFonts w:ascii="Arial" w:hAnsi="Arial" w:cs="Arial"/>
          <w:color w:val="auto"/>
          <w:sz w:val="22"/>
          <w:szCs w:val="22"/>
        </w:rPr>
      </w:pPr>
    </w:p>
    <w:p w14:paraId="6BEB4CE4"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(b) </w:t>
      </w:r>
      <w:r w:rsidRPr="00B76D1F">
        <w:rPr>
          <w:rFonts w:ascii="Arial" w:hAnsi="Arial" w:cs="Arial"/>
          <w:color w:val="auto"/>
          <w:sz w:val="22"/>
          <w:szCs w:val="22"/>
        </w:rPr>
        <w:tab/>
        <w:t>direct the Consultant to complete in accordance with the Contract all or any of the Services, or any part or component thereof.</w:t>
      </w:r>
    </w:p>
    <w:p w14:paraId="3CF1C409" w14:textId="77777777" w:rsidR="00FF1B50" w:rsidRPr="00B76D1F" w:rsidRDefault="00FF1B50" w:rsidP="00FF1B50">
      <w:pPr>
        <w:pStyle w:val="Default"/>
        <w:ind w:left="1440" w:hanging="720"/>
        <w:jc w:val="both"/>
        <w:rPr>
          <w:rFonts w:ascii="Arial" w:hAnsi="Arial" w:cs="Arial"/>
          <w:color w:val="auto"/>
          <w:sz w:val="22"/>
          <w:szCs w:val="22"/>
        </w:rPr>
      </w:pPr>
    </w:p>
    <w:p w14:paraId="21FA54D4"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15. </w:t>
      </w:r>
      <w:r>
        <w:rPr>
          <w:rFonts w:ascii="Arial" w:hAnsi="Arial" w:cs="Arial"/>
          <w:b/>
          <w:bCs/>
          <w:color w:val="auto"/>
          <w:sz w:val="22"/>
          <w:szCs w:val="22"/>
        </w:rPr>
        <w:tab/>
      </w:r>
      <w:r w:rsidRPr="00B76D1F">
        <w:rPr>
          <w:rFonts w:ascii="Arial" w:hAnsi="Arial" w:cs="Arial"/>
          <w:b/>
          <w:bCs/>
          <w:color w:val="auto"/>
          <w:sz w:val="22"/>
          <w:szCs w:val="22"/>
        </w:rPr>
        <w:t>CONFLICT OF INTEREST</w:t>
      </w:r>
    </w:p>
    <w:p w14:paraId="1B950E67" w14:textId="77777777" w:rsidR="00FF1B50" w:rsidRPr="00B76D1F" w:rsidRDefault="00FF1B50" w:rsidP="00FF1B50">
      <w:pPr>
        <w:pStyle w:val="Default"/>
        <w:jc w:val="both"/>
        <w:rPr>
          <w:rFonts w:ascii="Arial" w:hAnsi="Arial" w:cs="Arial"/>
          <w:color w:val="auto"/>
          <w:sz w:val="22"/>
          <w:szCs w:val="22"/>
        </w:rPr>
      </w:pPr>
    </w:p>
    <w:p w14:paraId="40564089"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15.1</w:t>
      </w:r>
      <w:r w:rsidRPr="00B76D1F">
        <w:rPr>
          <w:rFonts w:ascii="Arial" w:hAnsi="Arial" w:cs="Arial"/>
          <w:color w:val="auto"/>
          <w:sz w:val="22"/>
          <w:szCs w:val="22"/>
        </w:rPr>
        <w:tab/>
        <w:t xml:space="preserve">The Consultant shall subject to the confidentiality obligations of its other clients, notify </w:t>
      </w:r>
      <w:r>
        <w:rPr>
          <w:rFonts w:ascii="Arial" w:hAnsi="Arial" w:cs="Arial"/>
          <w:color w:val="auto"/>
          <w:sz w:val="22"/>
          <w:szCs w:val="22"/>
        </w:rPr>
        <w:t>UTG</w:t>
      </w:r>
      <w:r w:rsidRPr="00B76D1F">
        <w:rPr>
          <w:rFonts w:ascii="Arial" w:hAnsi="Arial" w:cs="Arial"/>
          <w:color w:val="auto"/>
          <w:sz w:val="22"/>
          <w:szCs w:val="22"/>
        </w:rPr>
        <w:t xml:space="preserve"> immediately upon becoming aware of any possible conflict of interest which may arise between the interests of </w:t>
      </w:r>
      <w:r>
        <w:rPr>
          <w:rFonts w:ascii="Arial" w:hAnsi="Arial" w:cs="Arial"/>
          <w:color w:val="auto"/>
          <w:sz w:val="22"/>
          <w:szCs w:val="22"/>
        </w:rPr>
        <w:t>UTG</w:t>
      </w:r>
      <w:r w:rsidRPr="00B76D1F">
        <w:rPr>
          <w:rFonts w:ascii="Arial" w:hAnsi="Arial" w:cs="Arial"/>
          <w:color w:val="auto"/>
          <w:sz w:val="22"/>
          <w:szCs w:val="22"/>
        </w:rPr>
        <w:t xml:space="preserve"> and any other client of the Consultant and the Consultant shall take all reasonable steps to remove or avoid the cause of any such conflict of interest to the satisfaction of </w:t>
      </w:r>
      <w:r>
        <w:rPr>
          <w:rFonts w:ascii="Arial" w:hAnsi="Arial" w:cs="Arial"/>
          <w:color w:val="auto"/>
          <w:sz w:val="22"/>
          <w:szCs w:val="22"/>
        </w:rPr>
        <w:t>UTG</w:t>
      </w:r>
      <w:r w:rsidRPr="00B76D1F">
        <w:rPr>
          <w:rFonts w:ascii="Arial" w:hAnsi="Arial" w:cs="Arial"/>
          <w:color w:val="auto"/>
          <w:sz w:val="22"/>
          <w:szCs w:val="22"/>
        </w:rPr>
        <w:t>.</w:t>
      </w:r>
    </w:p>
    <w:p w14:paraId="47F6ADAC" w14:textId="77777777" w:rsidR="00FF1B50" w:rsidRPr="00B76D1F" w:rsidRDefault="00FF1B50" w:rsidP="00FF1B50">
      <w:pPr>
        <w:pStyle w:val="Default"/>
        <w:ind w:left="720" w:hanging="720"/>
        <w:jc w:val="both"/>
        <w:rPr>
          <w:rFonts w:ascii="Arial" w:hAnsi="Arial" w:cs="Arial"/>
          <w:color w:val="auto"/>
          <w:sz w:val="22"/>
          <w:szCs w:val="22"/>
        </w:rPr>
      </w:pPr>
    </w:p>
    <w:p w14:paraId="5D717A85" w14:textId="77777777" w:rsidR="00FF1B50" w:rsidRDefault="00FF1B50" w:rsidP="00FF1B50">
      <w:pPr>
        <w:pStyle w:val="Default"/>
        <w:ind w:left="720" w:hanging="720"/>
        <w:jc w:val="both"/>
        <w:rPr>
          <w:rFonts w:ascii="Arial" w:hAnsi="Arial" w:cs="Arial"/>
          <w:b/>
          <w:bCs/>
          <w:color w:val="auto"/>
          <w:sz w:val="22"/>
          <w:szCs w:val="22"/>
        </w:rPr>
      </w:pPr>
      <w:r w:rsidRPr="00B76D1F">
        <w:rPr>
          <w:rFonts w:ascii="Arial" w:hAnsi="Arial" w:cs="Arial"/>
          <w:b/>
          <w:bCs/>
          <w:color w:val="auto"/>
          <w:sz w:val="22"/>
          <w:szCs w:val="22"/>
        </w:rPr>
        <w:t xml:space="preserve">16. </w:t>
      </w:r>
      <w:r>
        <w:rPr>
          <w:rFonts w:ascii="Arial" w:hAnsi="Arial" w:cs="Arial"/>
          <w:b/>
          <w:bCs/>
          <w:color w:val="auto"/>
          <w:sz w:val="22"/>
          <w:szCs w:val="22"/>
        </w:rPr>
        <w:tab/>
      </w:r>
      <w:r w:rsidRPr="00B76D1F">
        <w:rPr>
          <w:rFonts w:ascii="Arial" w:hAnsi="Arial" w:cs="Arial"/>
          <w:b/>
          <w:bCs/>
          <w:color w:val="auto"/>
          <w:sz w:val="22"/>
          <w:szCs w:val="22"/>
        </w:rPr>
        <w:t>DISCLOSURE OF INFORMATION</w:t>
      </w:r>
    </w:p>
    <w:p w14:paraId="657634C1" w14:textId="77777777" w:rsidR="00FF1B50" w:rsidRPr="00B76D1F" w:rsidRDefault="00FF1B50" w:rsidP="00FF1B50">
      <w:pPr>
        <w:pStyle w:val="Default"/>
        <w:ind w:left="720" w:hanging="720"/>
        <w:jc w:val="both"/>
        <w:rPr>
          <w:rFonts w:ascii="Arial" w:hAnsi="Arial" w:cs="Arial"/>
          <w:color w:val="auto"/>
          <w:sz w:val="22"/>
          <w:szCs w:val="22"/>
        </w:rPr>
      </w:pPr>
    </w:p>
    <w:p w14:paraId="02D2B44C"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16.1 </w:t>
      </w:r>
      <w:r w:rsidRPr="00B76D1F">
        <w:rPr>
          <w:rFonts w:ascii="Arial" w:hAnsi="Arial" w:cs="Arial"/>
          <w:color w:val="auto"/>
          <w:sz w:val="22"/>
          <w:szCs w:val="22"/>
        </w:rPr>
        <w:tab/>
      </w:r>
      <w:r>
        <w:rPr>
          <w:rFonts w:ascii="Arial" w:hAnsi="Arial" w:cs="Arial"/>
          <w:color w:val="auto"/>
          <w:sz w:val="22"/>
          <w:szCs w:val="22"/>
        </w:rPr>
        <w:t>UTG</w:t>
      </w:r>
      <w:r w:rsidRPr="00B76D1F">
        <w:rPr>
          <w:rFonts w:ascii="Arial" w:hAnsi="Arial" w:cs="Arial"/>
          <w:color w:val="auto"/>
          <w:sz w:val="22"/>
          <w:szCs w:val="22"/>
        </w:rPr>
        <w:t xml:space="preserve"> reserves the general right to disclose information about this Contract, unless otherwise agreed in writing.</w:t>
      </w:r>
    </w:p>
    <w:p w14:paraId="685B7577" w14:textId="77777777" w:rsidR="00FF1B50" w:rsidRPr="00B76D1F" w:rsidRDefault="00FF1B50" w:rsidP="00FF1B50">
      <w:pPr>
        <w:pStyle w:val="Default"/>
        <w:ind w:left="720" w:hanging="720"/>
        <w:jc w:val="both"/>
        <w:rPr>
          <w:rFonts w:ascii="Arial" w:hAnsi="Arial" w:cs="Arial"/>
          <w:color w:val="auto"/>
          <w:sz w:val="22"/>
          <w:szCs w:val="22"/>
        </w:rPr>
      </w:pPr>
    </w:p>
    <w:p w14:paraId="17B6365E"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16.2 </w:t>
      </w:r>
      <w:r w:rsidRPr="00B76D1F">
        <w:rPr>
          <w:rFonts w:ascii="Arial" w:hAnsi="Arial" w:cs="Arial"/>
          <w:color w:val="auto"/>
          <w:sz w:val="22"/>
          <w:szCs w:val="22"/>
        </w:rPr>
        <w:tab/>
        <w:t xml:space="preserve">The Consultant shall not disclose the Contract or any provision thereof or any information resulting from, in connection with, or during the course of the Contract, to any person unless it is strictly necessary for the performance of the </w:t>
      </w:r>
      <w:proofErr w:type="gramStart"/>
      <w:r w:rsidRPr="00B76D1F">
        <w:rPr>
          <w:rFonts w:ascii="Arial" w:hAnsi="Arial" w:cs="Arial"/>
          <w:color w:val="auto"/>
          <w:sz w:val="22"/>
          <w:szCs w:val="22"/>
        </w:rPr>
        <w:t>Contract, and</w:t>
      </w:r>
      <w:proofErr w:type="gramEnd"/>
      <w:r w:rsidRPr="00B76D1F">
        <w:rPr>
          <w:rFonts w:ascii="Arial" w:hAnsi="Arial" w:cs="Arial"/>
          <w:color w:val="auto"/>
          <w:sz w:val="22"/>
          <w:szCs w:val="22"/>
        </w:rPr>
        <w:t xml:space="preserve"> authorised in writing by </w:t>
      </w:r>
      <w:r>
        <w:rPr>
          <w:rFonts w:ascii="Arial" w:hAnsi="Arial" w:cs="Arial"/>
          <w:color w:val="auto"/>
          <w:sz w:val="22"/>
          <w:szCs w:val="22"/>
        </w:rPr>
        <w:t>UTG</w:t>
      </w:r>
      <w:r w:rsidRPr="00B76D1F">
        <w:rPr>
          <w:rFonts w:ascii="Arial" w:hAnsi="Arial" w:cs="Arial"/>
          <w:color w:val="auto"/>
          <w:sz w:val="22"/>
          <w:szCs w:val="22"/>
        </w:rPr>
        <w:t>. The Consultant shall comply with any instructions regarding changes to authorisations and other instructions regarding disclosure or non-disclosure. This Condition does not apply in relation to information:</w:t>
      </w:r>
    </w:p>
    <w:p w14:paraId="4450805A" w14:textId="77777777" w:rsidR="00FF1B50" w:rsidRPr="00B76D1F" w:rsidRDefault="00FF1B50" w:rsidP="00FF1B50">
      <w:pPr>
        <w:pStyle w:val="Default"/>
        <w:ind w:left="720" w:hanging="720"/>
        <w:jc w:val="both"/>
        <w:rPr>
          <w:rFonts w:ascii="Arial" w:hAnsi="Arial" w:cs="Arial"/>
          <w:color w:val="auto"/>
          <w:sz w:val="22"/>
          <w:szCs w:val="22"/>
        </w:rPr>
      </w:pPr>
    </w:p>
    <w:p w14:paraId="5F58CC1E" w14:textId="77777777" w:rsidR="00FF1B50" w:rsidRPr="00B76D1F"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lastRenderedPageBreak/>
        <w:t xml:space="preserve">(a) </w:t>
      </w:r>
      <w:r w:rsidRPr="00B76D1F">
        <w:rPr>
          <w:rFonts w:ascii="Arial" w:hAnsi="Arial" w:cs="Arial"/>
          <w:color w:val="auto"/>
          <w:sz w:val="22"/>
          <w:szCs w:val="22"/>
        </w:rPr>
        <w:tab/>
        <w:t xml:space="preserve">which is in or enters the public domain otherwise than by a breach of an obligation of </w:t>
      </w:r>
      <w:proofErr w:type="gramStart"/>
      <w:r w:rsidRPr="00B76D1F">
        <w:rPr>
          <w:rFonts w:ascii="Arial" w:hAnsi="Arial" w:cs="Arial"/>
          <w:color w:val="auto"/>
          <w:sz w:val="22"/>
          <w:szCs w:val="22"/>
        </w:rPr>
        <w:t>confidentiality;</w:t>
      </w:r>
      <w:proofErr w:type="gramEnd"/>
    </w:p>
    <w:p w14:paraId="6C9B896A"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(b) </w:t>
      </w:r>
      <w:r w:rsidRPr="00B76D1F">
        <w:rPr>
          <w:rFonts w:ascii="Arial" w:hAnsi="Arial" w:cs="Arial"/>
          <w:color w:val="auto"/>
          <w:sz w:val="22"/>
          <w:szCs w:val="22"/>
        </w:rPr>
        <w:tab/>
        <w:t>which is or becomes known from other sources without breach of any restriction on disclosure; or</w:t>
      </w:r>
    </w:p>
    <w:p w14:paraId="25F3A4A4" w14:textId="77777777" w:rsidR="00FF1B50" w:rsidRPr="00B76D1F" w:rsidRDefault="00FF1B50" w:rsidP="00FF1B50">
      <w:pPr>
        <w:pStyle w:val="Default"/>
        <w:ind w:left="1440" w:hanging="720"/>
        <w:jc w:val="both"/>
        <w:rPr>
          <w:rFonts w:ascii="Arial" w:hAnsi="Arial" w:cs="Arial"/>
          <w:color w:val="auto"/>
          <w:sz w:val="22"/>
          <w:szCs w:val="22"/>
        </w:rPr>
      </w:pPr>
    </w:p>
    <w:p w14:paraId="0EFFE83F"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(c) </w:t>
      </w:r>
      <w:r w:rsidRPr="00B76D1F">
        <w:rPr>
          <w:rFonts w:ascii="Arial" w:hAnsi="Arial" w:cs="Arial"/>
          <w:color w:val="auto"/>
          <w:sz w:val="22"/>
          <w:szCs w:val="22"/>
        </w:rPr>
        <w:tab/>
        <w:t>which is required to be disclosed by law or any professional or regulatory obligation.</w:t>
      </w:r>
    </w:p>
    <w:p w14:paraId="0A7D6300" w14:textId="77777777" w:rsidR="00FF1B50" w:rsidRPr="00B76D1F" w:rsidRDefault="00FF1B50" w:rsidP="00FF1B50">
      <w:pPr>
        <w:pStyle w:val="Default"/>
        <w:ind w:left="1440" w:hanging="720"/>
        <w:jc w:val="both"/>
        <w:rPr>
          <w:rFonts w:ascii="Arial" w:hAnsi="Arial" w:cs="Arial"/>
          <w:color w:val="auto"/>
          <w:sz w:val="22"/>
          <w:szCs w:val="22"/>
        </w:rPr>
      </w:pPr>
    </w:p>
    <w:p w14:paraId="074BADA0"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16.3 </w:t>
      </w:r>
      <w:r w:rsidRPr="00B76D1F">
        <w:rPr>
          <w:rFonts w:ascii="Arial" w:hAnsi="Arial" w:cs="Arial"/>
          <w:color w:val="auto"/>
          <w:sz w:val="22"/>
          <w:szCs w:val="22"/>
        </w:rPr>
        <w:tab/>
        <w:t>Subject to Condition 16.2, the Consultant shall ensure that information about the Contract, or arising from or connected with the Contract:</w:t>
      </w:r>
    </w:p>
    <w:p w14:paraId="7D50968F" w14:textId="77777777" w:rsidR="00FF1B50" w:rsidRPr="00B76D1F" w:rsidRDefault="00FF1B50" w:rsidP="00FF1B50">
      <w:pPr>
        <w:pStyle w:val="Default"/>
        <w:ind w:left="720" w:hanging="720"/>
        <w:jc w:val="both"/>
        <w:rPr>
          <w:rFonts w:ascii="Arial" w:hAnsi="Arial" w:cs="Arial"/>
          <w:color w:val="auto"/>
          <w:sz w:val="22"/>
          <w:szCs w:val="22"/>
        </w:rPr>
      </w:pPr>
    </w:p>
    <w:p w14:paraId="17ACD813" w14:textId="77777777" w:rsidR="00FF1B50" w:rsidRDefault="00FF1B50" w:rsidP="00FF1B50">
      <w:pPr>
        <w:pStyle w:val="Default"/>
        <w:ind w:firstLine="720"/>
        <w:jc w:val="both"/>
        <w:rPr>
          <w:rFonts w:ascii="Arial" w:hAnsi="Arial" w:cs="Arial"/>
          <w:color w:val="auto"/>
          <w:sz w:val="22"/>
          <w:szCs w:val="22"/>
        </w:rPr>
      </w:pPr>
      <w:r w:rsidRPr="00B76D1F">
        <w:rPr>
          <w:rFonts w:ascii="Arial" w:hAnsi="Arial" w:cs="Arial"/>
          <w:color w:val="auto"/>
          <w:sz w:val="22"/>
          <w:szCs w:val="22"/>
        </w:rPr>
        <w:t xml:space="preserve">(a) </w:t>
      </w:r>
      <w:r w:rsidRPr="00B76D1F">
        <w:rPr>
          <w:rFonts w:ascii="Arial" w:hAnsi="Arial" w:cs="Arial"/>
          <w:color w:val="auto"/>
          <w:sz w:val="22"/>
          <w:szCs w:val="22"/>
        </w:rPr>
        <w:tab/>
        <w:t xml:space="preserve">is divulged only to the minimum number of </w:t>
      </w:r>
      <w:proofErr w:type="gramStart"/>
      <w:r w:rsidRPr="00B76D1F">
        <w:rPr>
          <w:rFonts w:ascii="Arial" w:hAnsi="Arial" w:cs="Arial"/>
          <w:color w:val="auto"/>
          <w:sz w:val="22"/>
          <w:szCs w:val="22"/>
        </w:rPr>
        <w:t>persons;</w:t>
      </w:r>
      <w:proofErr w:type="gramEnd"/>
    </w:p>
    <w:p w14:paraId="5CEA0893" w14:textId="77777777" w:rsidR="00FF1B50" w:rsidRPr="00B76D1F" w:rsidRDefault="00FF1B50" w:rsidP="00FF1B50">
      <w:pPr>
        <w:pStyle w:val="Default"/>
        <w:ind w:firstLine="720"/>
        <w:jc w:val="both"/>
        <w:rPr>
          <w:rFonts w:ascii="Arial" w:hAnsi="Arial" w:cs="Arial"/>
          <w:color w:val="auto"/>
          <w:sz w:val="22"/>
          <w:szCs w:val="22"/>
        </w:rPr>
      </w:pPr>
    </w:p>
    <w:p w14:paraId="1957C7AC"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(b) </w:t>
      </w:r>
      <w:r w:rsidRPr="00B76D1F">
        <w:rPr>
          <w:rFonts w:ascii="Arial" w:hAnsi="Arial" w:cs="Arial"/>
          <w:color w:val="auto"/>
          <w:sz w:val="22"/>
          <w:szCs w:val="22"/>
        </w:rPr>
        <w:tab/>
        <w:t>is divulged only to the extent essential to each person's action in carrying out (or in connection with) the Contract and that such persons do not further divulge such information; and</w:t>
      </w:r>
    </w:p>
    <w:p w14:paraId="5793C3E9" w14:textId="77777777" w:rsidR="00FF1B50" w:rsidRPr="00B76D1F" w:rsidRDefault="00FF1B50" w:rsidP="00FF1B50">
      <w:pPr>
        <w:pStyle w:val="Default"/>
        <w:ind w:left="1440" w:hanging="720"/>
        <w:jc w:val="both"/>
        <w:rPr>
          <w:rFonts w:ascii="Arial" w:hAnsi="Arial" w:cs="Arial"/>
          <w:color w:val="auto"/>
          <w:sz w:val="22"/>
          <w:szCs w:val="22"/>
        </w:rPr>
      </w:pPr>
    </w:p>
    <w:p w14:paraId="5ACFA4D9" w14:textId="77777777" w:rsidR="00FF1B50" w:rsidRDefault="00FF1B50" w:rsidP="00FF1B50">
      <w:pPr>
        <w:pStyle w:val="Default"/>
        <w:ind w:firstLine="720"/>
        <w:jc w:val="both"/>
        <w:rPr>
          <w:rFonts w:ascii="Arial" w:hAnsi="Arial" w:cs="Arial"/>
          <w:color w:val="auto"/>
          <w:sz w:val="22"/>
          <w:szCs w:val="22"/>
        </w:rPr>
      </w:pPr>
      <w:r w:rsidRPr="00B76D1F">
        <w:rPr>
          <w:rFonts w:ascii="Arial" w:hAnsi="Arial" w:cs="Arial"/>
          <w:color w:val="auto"/>
          <w:sz w:val="22"/>
          <w:szCs w:val="22"/>
        </w:rPr>
        <w:t xml:space="preserve">(c) </w:t>
      </w:r>
      <w:r w:rsidRPr="00B76D1F">
        <w:rPr>
          <w:rFonts w:ascii="Arial" w:hAnsi="Arial" w:cs="Arial"/>
          <w:color w:val="auto"/>
          <w:sz w:val="22"/>
          <w:szCs w:val="22"/>
        </w:rPr>
        <w:tab/>
        <w:t>is properly safeguarded.</w:t>
      </w:r>
    </w:p>
    <w:p w14:paraId="6AF4058D" w14:textId="77777777" w:rsidR="00FF1B50" w:rsidRPr="00B76D1F" w:rsidRDefault="00FF1B50" w:rsidP="00FF1B50">
      <w:pPr>
        <w:pStyle w:val="Default"/>
        <w:ind w:firstLine="720"/>
        <w:jc w:val="both"/>
        <w:rPr>
          <w:rFonts w:ascii="Arial" w:hAnsi="Arial" w:cs="Arial"/>
          <w:color w:val="auto"/>
          <w:sz w:val="22"/>
          <w:szCs w:val="22"/>
        </w:rPr>
      </w:pPr>
    </w:p>
    <w:p w14:paraId="2E85E191"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16.4 </w:t>
      </w:r>
      <w:r w:rsidRPr="00B76D1F">
        <w:rPr>
          <w:rFonts w:ascii="Arial" w:hAnsi="Arial" w:cs="Arial"/>
          <w:color w:val="auto"/>
          <w:sz w:val="22"/>
          <w:szCs w:val="22"/>
        </w:rPr>
        <w:tab/>
        <w:t xml:space="preserve">Subject to the retention of proper professional records, the Consultant shall, on written request from </w:t>
      </w:r>
      <w:r>
        <w:rPr>
          <w:rFonts w:ascii="Arial" w:hAnsi="Arial" w:cs="Arial"/>
          <w:color w:val="auto"/>
          <w:sz w:val="22"/>
          <w:szCs w:val="22"/>
        </w:rPr>
        <w:t>UTG</w:t>
      </w:r>
      <w:r w:rsidRPr="00B76D1F">
        <w:rPr>
          <w:rFonts w:ascii="Arial" w:hAnsi="Arial" w:cs="Arial"/>
          <w:color w:val="auto"/>
          <w:sz w:val="22"/>
          <w:szCs w:val="22"/>
        </w:rPr>
        <w:t>, return all documents containing any part of the work carried out by the Consultant, including but not limited to, documents stored electronically.</w:t>
      </w:r>
    </w:p>
    <w:p w14:paraId="612B4E84" w14:textId="77777777" w:rsidR="00FF1B50" w:rsidRPr="00B76D1F" w:rsidRDefault="00FF1B50" w:rsidP="00FF1B50">
      <w:pPr>
        <w:pStyle w:val="Default"/>
        <w:ind w:left="720" w:hanging="720"/>
        <w:jc w:val="both"/>
        <w:rPr>
          <w:rFonts w:ascii="Arial" w:hAnsi="Arial" w:cs="Arial"/>
          <w:color w:val="auto"/>
          <w:sz w:val="22"/>
          <w:szCs w:val="22"/>
        </w:rPr>
      </w:pPr>
    </w:p>
    <w:p w14:paraId="55700BCC" w14:textId="77777777" w:rsidR="00FF1B50" w:rsidRDefault="00FF1B50" w:rsidP="00FF1B50">
      <w:pPr>
        <w:pStyle w:val="Default"/>
        <w:jc w:val="both"/>
        <w:rPr>
          <w:rFonts w:ascii="Arial" w:hAnsi="Arial" w:cs="Arial"/>
          <w:color w:val="auto"/>
          <w:sz w:val="22"/>
          <w:szCs w:val="22"/>
        </w:rPr>
      </w:pPr>
      <w:r w:rsidRPr="00B76D1F">
        <w:rPr>
          <w:rFonts w:ascii="Arial" w:hAnsi="Arial" w:cs="Arial"/>
          <w:color w:val="auto"/>
          <w:sz w:val="22"/>
          <w:szCs w:val="22"/>
        </w:rPr>
        <w:t xml:space="preserve">16.5 </w:t>
      </w:r>
      <w:r w:rsidRPr="00B76D1F">
        <w:rPr>
          <w:rFonts w:ascii="Arial" w:hAnsi="Arial" w:cs="Arial"/>
          <w:color w:val="auto"/>
          <w:sz w:val="22"/>
          <w:szCs w:val="22"/>
        </w:rPr>
        <w:tab/>
        <w:t>The Consultant shall ensure that any contract with:</w:t>
      </w:r>
    </w:p>
    <w:p w14:paraId="468175E3" w14:textId="77777777" w:rsidR="00FF1B50" w:rsidRPr="00B76D1F" w:rsidRDefault="00FF1B50" w:rsidP="00FF1B50">
      <w:pPr>
        <w:pStyle w:val="Default"/>
        <w:jc w:val="both"/>
        <w:rPr>
          <w:rFonts w:ascii="Arial" w:hAnsi="Arial" w:cs="Arial"/>
          <w:color w:val="auto"/>
          <w:sz w:val="22"/>
          <w:szCs w:val="22"/>
        </w:rPr>
      </w:pPr>
    </w:p>
    <w:p w14:paraId="6F946B11" w14:textId="77777777" w:rsidR="00FF1B50" w:rsidRDefault="00FF1B50" w:rsidP="00FF1B50">
      <w:pPr>
        <w:pStyle w:val="Default"/>
        <w:ind w:firstLine="720"/>
        <w:jc w:val="both"/>
        <w:rPr>
          <w:rFonts w:ascii="Arial" w:hAnsi="Arial" w:cs="Arial"/>
          <w:color w:val="auto"/>
          <w:sz w:val="22"/>
          <w:szCs w:val="22"/>
        </w:rPr>
      </w:pPr>
      <w:r w:rsidRPr="00B76D1F">
        <w:rPr>
          <w:rFonts w:ascii="Arial" w:hAnsi="Arial" w:cs="Arial"/>
          <w:color w:val="auto"/>
          <w:sz w:val="22"/>
          <w:szCs w:val="22"/>
        </w:rPr>
        <w:t xml:space="preserve">(a) </w:t>
      </w:r>
      <w:r w:rsidRPr="00B76D1F">
        <w:rPr>
          <w:rFonts w:ascii="Arial" w:hAnsi="Arial" w:cs="Arial"/>
          <w:color w:val="auto"/>
          <w:sz w:val="22"/>
          <w:szCs w:val="22"/>
        </w:rPr>
        <w:tab/>
      </w:r>
      <w:r>
        <w:rPr>
          <w:rFonts w:ascii="Arial" w:hAnsi="Arial" w:cs="Arial"/>
          <w:color w:val="auto"/>
          <w:sz w:val="22"/>
          <w:szCs w:val="22"/>
        </w:rPr>
        <w:t>any employee;</w:t>
      </w:r>
      <w:r w:rsidRPr="00B76D1F">
        <w:rPr>
          <w:rFonts w:ascii="Arial" w:hAnsi="Arial" w:cs="Arial"/>
          <w:color w:val="auto"/>
          <w:sz w:val="22"/>
          <w:szCs w:val="22"/>
        </w:rPr>
        <w:t xml:space="preserve"> and</w:t>
      </w:r>
    </w:p>
    <w:p w14:paraId="2BDC50B5" w14:textId="77777777" w:rsidR="00FF1B50" w:rsidRPr="00B76D1F" w:rsidRDefault="00FF1B50" w:rsidP="00FF1B50">
      <w:pPr>
        <w:pStyle w:val="Default"/>
        <w:ind w:firstLine="720"/>
        <w:jc w:val="both"/>
        <w:rPr>
          <w:rFonts w:ascii="Arial" w:hAnsi="Arial" w:cs="Arial"/>
          <w:color w:val="auto"/>
          <w:sz w:val="22"/>
          <w:szCs w:val="22"/>
        </w:rPr>
      </w:pPr>
    </w:p>
    <w:p w14:paraId="3E10E807"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(b) </w:t>
      </w:r>
      <w:r w:rsidRPr="00B76D1F">
        <w:rPr>
          <w:rFonts w:ascii="Arial" w:hAnsi="Arial" w:cs="Arial"/>
          <w:color w:val="auto"/>
          <w:sz w:val="22"/>
          <w:szCs w:val="22"/>
        </w:rPr>
        <w:tab/>
        <w:t>any sub-contractor engaged in any way i</w:t>
      </w:r>
      <w:r>
        <w:rPr>
          <w:rFonts w:ascii="Arial" w:hAnsi="Arial" w:cs="Arial"/>
          <w:color w:val="auto"/>
          <w:sz w:val="22"/>
          <w:szCs w:val="22"/>
        </w:rPr>
        <w:t>n connection with the Contract</w:t>
      </w:r>
    </w:p>
    <w:p w14:paraId="29A217D5" w14:textId="77777777" w:rsidR="00FF1B50" w:rsidRDefault="00FF1B50" w:rsidP="00FF1B50">
      <w:pPr>
        <w:pStyle w:val="Default"/>
        <w:jc w:val="both"/>
        <w:rPr>
          <w:rFonts w:ascii="Arial" w:hAnsi="Arial" w:cs="Arial"/>
          <w:color w:val="auto"/>
          <w:sz w:val="22"/>
          <w:szCs w:val="22"/>
        </w:rPr>
      </w:pPr>
    </w:p>
    <w:p w14:paraId="4A78FE33" w14:textId="77777777" w:rsidR="00FF1B50" w:rsidRDefault="00FF1B50" w:rsidP="00FF1B50">
      <w:pPr>
        <w:pStyle w:val="Default"/>
        <w:ind w:left="709"/>
        <w:jc w:val="both"/>
        <w:rPr>
          <w:rFonts w:ascii="Arial" w:hAnsi="Arial" w:cs="Arial"/>
          <w:color w:val="auto"/>
          <w:sz w:val="22"/>
          <w:szCs w:val="22"/>
        </w:rPr>
      </w:pPr>
      <w:r w:rsidRPr="00B76D1F">
        <w:rPr>
          <w:rFonts w:ascii="Arial" w:hAnsi="Arial" w:cs="Arial"/>
          <w:color w:val="auto"/>
          <w:sz w:val="22"/>
          <w:szCs w:val="22"/>
        </w:rPr>
        <w:t>contains a condition requiring that person to keep all informatio</w:t>
      </w:r>
      <w:r>
        <w:rPr>
          <w:rFonts w:ascii="Arial" w:hAnsi="Arial" w:cs="Arial"/>
          <w:color w:val="auto"/>
          <w:sz w:val="22"/>
          <w:szCs w:val="22"/>
        </w:rPr>
        <w:t xml:space="preserve">n in relation to </w:t>
      </w:r>
      <w:r w:rsidRPr="00B76D1F">
        <w:rPr>
          <w:rFonts w:ascii="Arial" w:hAnsi="Arial" w:cs="Arial"/>
          <w:color w:val="auto"/>
          <w:sz w:val="22"/>
          <w:szCs w:val="22"/>
        </w:rPr>
        <w:t>the Contract a</w:t>
      </w:r>
      <w:r>
        <w:rPr>
          <w:rFonts w:ascii="Arial" w:hAnsi="Arial" w:cs="Arial"/>
          <w:color w:val="auto"/>
          <w:sz w:val="22"/>
          <w:szCs w:val="22"/>
        </w:rPr>
        <w:t>nd its performance confidential.</w:t>
      </w:r>
    </w:p>
    <w:p w14:paraId="1EBCD0BB" w14:textId="77777777" w:rsidR="00FF1B50" w:rsidRPr="00B76D1F" w:rsidRDefault="00FF1B50" w:rsidP="00FF1B50">
      <w:pPr>
        <w:pStyle w:val="Default"/>
        <w:ind w:left="993"/>
        <w:jc w:val="both"/>
        <w:rPr>
          <w:rFonts w:ascii="Arial" w:hAnsi="Arial" w:cs="Arial"/>
          <w:color w:val="auto"/>
          <w:sz w:val="22"/>
          <w:szCs w:val="22"/>
        </w:rPr>
      </w:pPr>
    </w:p>
    <w:p w14:paraId="4CA0667B"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16.6 </w:t>
      </w:r>
      <w:r w:rsidRPr="00B76D1F">
        <w:rPr>
          <w:rFonts w:ascii="Arial" w:hAnsi="Arial" w:cs="Arial"/>
          <w:color w:val="auto"/>
          <w:sz w:val="22"/>
          <w:szCs w:val="22"/>
        </w:rPr>
        <w:tab/>
        <w:t xml:space="preserve">No information regarding the Services being provided under the Contract or facilities to photograph or film shall be given or permitted by the Consultant except with prior written permission of </w:t>
      </w:r>
      <w:r>
        <w:rPr>
          <w:rFonts w:ascii="Arial" w:hAnsi="Arial" w:cs="Arial"/>
          <w:color w:val="auto"/>
          <w:sz w:val="22"/>
          <w:szCs w:val="22"/>
        </w:rPr>
        <w:t>UTG</w:t>
      </w:r>
      <w:r w:rsidRPr="00B76D1F">
        <w:rPr>
          <w:rFonts w:ascii="Arial" w:hAnsi="Arial" w:cs="Arial"/>
          <w:color w:val="auto"/>
          <w:sz w:val="22"/>
          <w:szCs w:val="22"/>
        </w:rPr>
        <w:t>, to whom any press or other enquiry or any such matter should be referred. This Condition does not apply in relation to information:</w:t>
      </w:r>
    </w:p>
    <w:p w14:paraId="408860A3" w14:textId="77777777" w:rsidR="00FF1B50" w:rsidRPr="00B76D1F" w:rsidRDefault="00FF1B50" w:rsidP="00FF1B50">
      <w:pPr>
        <w:pStyle w:val="Default"/>
        <w:ind w:left="720" w:hanging="720"/>
        <w:jc w:val="both"/>
        <w:rPr>
          <w:rFonts w:ascii="Arial" w:hAnsi="Arial" w:cs="Arial"/>
          <w:color w:val="auto"/>
          <w:sz w:val="22"/>
          <w:szCs w:val="22"/>
        </w:rPr>
      </w:pPr>
    </w:p>
    <w:p w14:paraId="4AF032E4"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(a) </w:t>
      </w:r>
      <w:r w:rsidRPr="00B76D1F">
        <w:rPr>
          <w:rFonts w:ascii="Arial" w:hAnsi="Arial" w:cs="Arial"/>
          <w:color w:val="auto"/>
          <w:sz w:val="22"/>
          <w:szCs w:val="22"/>
        </w:rPr>
        <w:tab/>
        <w:t xml:space="preserve">which is in or enters the public domain otherwise than by a breach of an obligation of </w:t>
      </w:r>
      <w:proofErr w:type="gramStart"/>
      <w:r w:rsidRPr="00B76D1F">
        <w:rPr>
          <w:rFonts w:ascii="Arial" w:hAnsi="Arial" w:cs="Arial"/>
          <w:color w:val="auto"/>
          <w:sz w:val="22"/>
          <w:szCs w:val="22"/>
        </w:rPr>
        <w:t>confidentiality;</w:t>
      </w:r>
      <w:proofErr w:type="gramEnd"/>
    </w:p>
    <w:p w14:paraId="7BDD4152" w14:textId="77777777" w:rsidR="00FF1B50" w:rsidRPr="00B76D1F" w:rsidRDefault="00FF1B50" w:rsidP="00FF1B50">
      <w:pPr>
        <w:pStyle w:val="Default"/>
        <w:ind w:left="1440" w:hanging="720"/>
        <w:jc w:val="both"/>
        <w:rPr>
          <w:rFonts w:ascii="Arial" w:hAnsi="Arial" w:cs="Arial"/>
          <w:color w:val="auto"/>
          <w:sz w:val="22"/>
          <w:szCs w:val="22"/>
        </w:rPr>
      </w:pPr>
    </w:p>
    <w:p w14:paraId="721FE797"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(b) </w:t>
      </w:r>
      <w:r w:rsidRPr="00B76D1F">
        <w:rPr>
          <w:rFonts w:ascii="Arial" w:hAnsi="Arial" w:cs="Arial"/>
          <w:color w:val="auto"/>
          <w:sz w:val="22"/>
          <w:szCs w:val="22"/>
        </w:rPr>
        <w:tab/>
        <w:t>which is or becomes known from other sources without breach of any restriction on disclosure; or</w:t>
      </w:r>
    </w:p>
    <w:p w14:paraId="4D046EFC" w14:textId="77777777" w:rsidR="00FF1B50" w:rsidRPr="00B76D1F" w:rsidRDefault="00FF1B50" w:rsidP="00FF1B50">
      <w:pPr>
        <w:pStyle w:val="Default"/>
        <w:ind w:left="1440" w:hanging="720"/>
        <w:jc w:val="both"/>
        <w:rPr>
          <w:rFonts w:ascii="Arial" w:hAnsi="Arial" w:cs="Arial"/>
          <w:color w:val="auto"/>
          <w:sz w:val="22"/>
          <w:szCs w:val="22"/>
        </w:rPr>
      </w:pPr>
    </w:p>
    <w:p w14:paraId="3E229F60"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(c) </w:t>
      </w:r>
      <w:r w:rsidRPr="00B76D1F">
        <w:rPr>
          <w:rFonts w:ascii="Arial" w:hAnsi="Arial" w:cs="Arial"/>
          <w:color w:val="auto"/>
          <w:sz w:val="22"/>
          <w:szCs w:val="22"/>
        </w:rPr>
        <w:tab/>
        <w:t>which is required to be disclosed by law or any professional or regulatory obligation.</w:t>
      </w:r>
    </w:p>
    <w:p w14:paraId="5148F9F2" w14:textId="77777777" w:rsidR="00FF1B50" w:rsidRPr="00B76D1F" w:rsidRDefault="00FF1B50" w:rsidP="00FF1B50">
      <w:pPr>
        <w:pStyle w:val="Default"/>
        <w:ind w:left="1440" w:hanging="720"/>
        <w:jc w:val="both"/>
        <w:rPr>
          <w:rFonts w:ascii="Arial" w:hAnsi="Arial" w:cs="Arial"/>
          <w:color w:val="auto"/>
          <w:sz w:val="22"/>
          <w:szCs w:val="22"/>
        </w:rPr>
      </w:pPr>
    </w:p>
    <w:p w14:paraId="77A98B1B"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16.7 </w:t>
      </w:r>
      <w:r w:rsidRPr="00B76D1F">
        <w:rPr>
          <w:rFonts w:ascii="Arial" w:hAnsi="Arial" w:cs="Arial"/>
          <w:color w:val="auto"/>
          <w:sz w:val="22"/>
          <w:szCs w:val="22"/>
        </w:rPr>
        <w:tab/>
        <w:t xml:space="preserve">The Consultant shall not, in connection with the Contract, communicate with representatives of the general or technical press, radio, television or other communications media unless specifically granted permission to do so in writing by </w:t>
      </w:r>
      <w:r>
        <w:rPr>
          <w:rFonts w:ascii="Arial" w:hAnsi="Arial" w:cs="Arial"/>
          <w:color w:val="auto"/>
          <w:sz w:val="22"/>
          <w:szCs w:val="22"/>
        </w:rPr>
        <w:t>UTG</w:t>
      </w:r>
      <w:r w:rsidRPr="00B76D1F">
        <w:rPr>
          <w:rFonts w:ascii="Arial" w:hAnsi="Arial" w:cs="Arial"/>
          <w:color w:val="auto"/>
          <w:sz w:val="22"/>
          <w:szCs w:val="22"/>
        </w:rPr>
        <w:t>.</w:t>
      </w:r>
    </w:p>
    <w:p w14:paraId="3E4A94FA" w14:textId="77777777" w:rsidR="00FF1B50" w:rsidRPr="00B76D1F" w:rsidRDefault="00FF1B50" w:rsidP="00FF1B50">
      <w:pPr>
        <w:pStyle w:val="Default"/>
        <w:ind w:left="720" w:hanging="720"/>
        <w:jc w:val="both"/>
        <w:rPr>
          <w:rFonts w:ascii="Arial" w:hAnsi="Arial" w:cs="Arial"/>
          <w:color w:val="auto"/>
          <w:sz w:val="22"/>
          <w:szCs w:val="22"/>
        </w:rPr>
      </w:pPr>
    </w:p>
    <w:p w14:paraId="4E421290"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lastRenderedPageBreak/>
        <w:t xml:space="preserve">16.8 </w:t>
      </w:r>
      <w:r w:rsidRPr="00B76D1F">
        <w:rPr>
          <w:rFonts w:ascii="Arial" w:hAnsi="Arial" w:cs="Arial"/>
          <w:color w:val="auto"/>
          <w:sz w:val="22"/>
          <w:szCs w:val="22"/>
        </w:rPr>
        <w:tab/>
        <w:t xml:space="preserve">Except with the consent in writing of </w:t>
      </w:r>
      <w:r>
        <w:rPr>
          <w:rFonts w:ascii="Arial" w:hAnsi="Arial" w:cs="Arial"/>
          <w:color w:val="auto"/>
          <w:sz w:val="22"/>
          <w:szCs w:val="22"/>
        </w:rPr>
        <w:t>UTG</w:t>
      </w:r>
      <w:r w:rsidRPr="00B76D1F">
        <w:rPr>
          <w:rFonts w:ascii="Arial" w:hAnsi="Arial" w:cs="Arial"/>
          <w:color w:val="auto"/>
          <w:sz w:val="22"/>
          <w:szCs w:val="22"/>
        </w:rPr>
        <w:t xml:space="preserve"> the Consultant shall not make use of the Contract or any information issued or furnished by or on behalf of </w:t>
      </w:r>
      <w:r>
        <w:rPr>
          <w:rFonts w:ascii="Arial" w:hAnsi="Arial" w:cs="Arial"/>
          <w:color w:val="auto"/>
          <w:sz w:val="22"/>
          <w:szCs w:val="22"/>
        </w:rPr>
        <w:t>UTG</w:t>
      </w:r>
      <w:r w:rsidRPr="00B76D1F">
        <w:rPr>
          <w:rFonts w:ascii="Arial" w:hAnsi="Arial" w:cs="Arial"/>
          <w:color w:val="auto"/>
          <w:sz w:val="22"/>
          <w:szCs w:val="22"/>
        </w:rPr>
        <w:t xml:space="preserve"> otherwise than for the purpose of the Contract.</w:t>
      </w:r>
    </w:p>
    <w:p w14:paraId="57CEECB0" w14:textId="77777777" w:rsidR="00FF1B50" w:rsidRPr="00B76D1F" w:rsidRDefault="00FF1B50" w:rsidP="00FF1B50">
      <w:pPr>
        <w:pStyle w:val="Default"/>
        <w:jc w:val="both"/>
        <w:rPr>
          <w:rFonts w:ascii="Arial" w:hAnsi="Arial" w:cs="Arial"/>
          <w:color w:val="auto"/>
          <w:sz w:val="22"/>
          <w:szCs w:val="22"/>
        </w:rPr>
      </w:pPr>
    </w:p>
    <w:p w14:paraId="385AF5A1"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17. </w:t>
      </w:r>
      <w:r>
        <w:rPr>
          <w:rFonts w:ascii="Arial" w:hAnsi="Arial" w:cs="Arial"/>
          <w:b/>
          <w:bCs/>
          <w:color w:val="auto"/>
          <w:sz w:val="22"/>
          <w:szCs w:val="22"/>
        </w:rPr>
        <w:tab/>
      </w:r>
      <w:r w:rsidRPr="00B76D1F">
        <w:rPr>
          <w:rFonts w:ascii="Arial" w:hAnsi="Arial" w:cs="Arial"/>
          <w:b/>
          <w:bCs/>
          <w:color w:val="auto"/>
          <w:sz w:val="22"/>
          <w:szCs w:val="22"/>
        </w:rPr>
        <w:t>RETENTION OF DOCUMENTATION</w:t>
      </w:r>
    </w:p>
    <w:p w14:paraId="148DE53A" w14:textId="77777777" w:rsidR="00FF1B50" w:rsidRPr="00B76D1F" w:rsidRDefault="00FF1B50" w:rsidP="00FF1B50">
      <w:pPr>
        <w:pStyle w:val="Default"/>
        <w:jc w:val="both"/>
        <w:rPr>
          <w:rFonts w:ascii="Arial" w:hAnsi="Arial" w:cs="Arial"/>
          <w:color w:val="auto"/>
          <w:sz w:val="22"/>
          <w:szCs w:val="22"/>
        </w:rPr>
      </w:pPr>
    </w:p>
    <w:p w14:paraId="229F9D57"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17.1</w:t>
      </w:r>
      <w:r w:rsidRPr="00B76D1F">
        <w:rPr>
          <w:rFonts w:ascii="Arial" w:hAnsi="Arial" w:cs="Arial"/>
          <w:color w:val="auto"/>
          <w:sz w:val="22"/>
          <w:szCs w:val="22"/>
        </w:rPr>
        <w:tab/>
        <w:t xml:space="preserve">The Consultant shall retain, produce when required (and explain as necessary) such accounts, documents (including working documents) and records as </w:t>
      </w:r>
      <w:r>
        <w:rPr>
          <w:rFonts w:ascii="Arial" w:hAnsi="Arial" w:cs="Arial"/>
          <w:color w:val="auto"/>
          <w:sz w:val="22"/>
          <w:szCs w:val="22"/>
        </w:rPr>
        <w:t>UTG</w:t>
      </w:r>
      <w:r w:rsidRPr="00B76D1F">
        <w:rPr>
          <w:rFonts w:ascii="Arial" w:hAnsi="Arial" w:cs="Arial"/>
          <w:color w:val="auto"/>
          <w:sz w:val="22"/>
          <w:szCs w:val="22"/>
        </w:rPr>
        <w:t xml:space="preserve">, or the Contract Manager, may request, in connection with the Contract, at any time during the Contract and for a period of 6 years from the date of expiry or termination or such longer period as may be agreed between </w:t>
      </w:r>
      <w:r>
        <w:rPr>
          <w:rFonts w:ascii="Arial" w:hAnsi="Arial" w:cs="Arial"/>
          <w:color w:val="auto"/>
          <w:sz w:val="22"/>
          <w:szCs w:val="22"/>
        </w:rPr>
        <w:t>UTG</w:t>
      </w:r>
      <w:r w:rsidRPr="00B76D1F">
        <w:rPr>
          <w:rFonts w:ascii="Arial" w:hAnsi="Arial" w:cs="Arial"/>
          <w:color w:val="auto"/>
          <w:sz w:val="22"/>
          <w:szCs w:val="22"/>
        </w:rPr>
        <w:t xml:space="preserve"> and the Consultant in writing at or before the commencement of the Contract and afford such facilities as </w:t>
      </w:r>
      <w:r>
        <w:rPr>
          <w:rFonts w:ascii="Arial" w:hAnsi="Arial" w:cs="Arial"/>
          <w:color w:val="auto"/>
          <w:sz w:val="22"/>
          <w:szCs w:val="22"/>
        </w:rPr>
        <w:t>UTG</w:t>
      </w:r>
      <w:r w:rsidRPr="00B76D1F">
        <w:rPr>
          <w:rFonts w:ascii="Arial" w:hAnsi="Arial" w:cs="Arial"/>
          <w:color w:val="auto"/>
          <w:sz w:val="22"/>
          <w:szCs w:val="22"/>
        </w:rPr>
        <w:t xml:space="preserve"> may reasonably require for its representatives to visit the Consultant's premises and examine the records under this Condition.</w:t>
      </w:r>
    </w:p>
    <w:p w14:paraId="6063E014" w14:textId="77777777" w:rsidR="00FF1B50" w:rsidRPr="00B76D1F" w:rsidRDefault="00FF1B50" w:rsidP="00FF1B50">
      <w:pPr>
        <w:pStyle w:val="Default"/>
        <w:ind w:left="720" w:hanging="720"/>
        <w:jc w:val="both"/>
        <w:rPr>
          <w:rFonts w:ascii="Arial" w:hAnsi="Arial" w:cs="Arial"/>
          <w:color w:val="auto"/>
          <w:sz w:val="22"/>
          <w:szCs w:val="22"/>
        </w:rPr>
      </w:pPr>
    </w:p>
    <w:p w14:paraId="7298586C"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18. </w:t>
      </w:r>
      <w:r>
        <w:rPr>
          <w:rFonts w:ascii="Arial" w:hAnsi="Arial" w:cs="Arial"/>
          <w:b/>
          <w:bCs/>
          <w:color w:val="auto"/>
          <w:sz w:val="22"/>
          <w:szCs w:val="22"/>
        </w:rPr>
        <w:tab/>
      </w:r>
      <w:r w:rsidRPr="00B76D1F">
        <w:rPr>
          <w:rFonts w:ascii="Arial" w:hAnsi="Arial" w:cs="Arial"/>
          <w:b/>
          <w:bCs/>
          <w:color w:val="auto"/>
          <w:sz w:val="22"/>
          <w:szCs w:val="22"/>
        </w:rPr>
        <w:t>TRANSFER OF RESPONSIBILITY</w:t>
      </w:r>
    </w:p>
    <w:p w14:paraId="59851C6C" w14:textId="77777777" w:rsidR="00FF1B50" w:rsidRPr="00B76D1F" w:rsidRDefault="00FF1B50" w:rsidP="00FF1B50">
      <w:pPr>
        <w:pStyle w:val="Default"/>
        <w:jc w:val="both"/>
        <w:rPr>
          <w:rFonts w:ascii="Arial" w:hAnsi="Arial" w:cs="Arial"/>
          <w:color w:val="auto"/>
          <w:sz w:val="22"/>
          <w:szCs w:val="22"/>
        </w:rPr>
      </w:pPr>
    </w:p>
    <w:p w14:paraId="62A0385E"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18.1 </w:t>
      </w:r>
      <w:r w:rsidRPr="00B76D1F">
        <w:rPr>
          <w:rFonts w:ascii="Arial" w:hAnsi="Arial" w:cs="Arial"/>
          <w:color w:val="auto"/>
          <w:sz w:val="22"/>
          <w:szCs w:val="22"/>
        </w:rPr>
        <w:tab/>
        <w:t xml:space="preserve">In the event that a different organisation is required to take over the Services at the expiry or termination of the Contract, the Consultant shall co-operate in the transfer, under arrangements to be notified to it by </w:t>
      </w:r>
      <w:r>
        <w:rPr>
          <w:rFonts w:ascii="Arial" w:hAnsi="Arial" w:cs="Arial"/>
          <w:color w:val="auto"/>
          <w:sz w:val="22"/>
          <w:szCs w:val="22"/>
        </w:rPr>
        <w:t>UTG</w:t>
      </w:r>
      <w:r w:rsidRPr="00B76D1F">
        <w:rPr>
          <w:rFonts w:ascii="Arial" w:hAnsi="Arial" w:cs="Arial"/>
          <w:color w:val="auto"/>
          <w:sz w:val="22"/>
          <w:szCs w:val="22"/>
        </w:rPr>
        <w:t>.</w:t>
      </w:r>
    </w:p>
    <w:p w14:paraId="379F65E2" w14:textId="77777777" w:rsidR="00FF1B50" w:rsidRPr="00B76D1F" w:rsidRDefault="00FF1B50" w:rsidP="00FF1B50">
      <w:pPr>
        <w:pStyle w:val="Default"/>
        <w:jc w:val="both"/>
        <w:rPr>
          <w:rFonts w:ascii="Arial" w:hAnsi="Arial" w:cs="Arial"/>
          <w:color w:val="auto"/>
          <w:sz w:val="22"/>
          <w:szCs w:val="22"/>
        </w:rPr>
      </w:pPr>
    </w:p>
    <w:p w14:paraId="791472FA"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18.2 </w:t>
      </w:r>
      <w:r w:rsidRPr="00B76D1F">
        <w:rPr>
          <w:rFonts w:ascii="Arial" w:hAnsi="Arial" w:cs="Arial"/>
          <w:color w:val="auto"/>
          <w:sz w:val="22"/>
          <w:szCs w:val="22"/>
        </w:rPr>
        <w:tab/>
        <w:t>The tran</w:t>
      </w:r>
      <w:r>
        <w:rPr>
          <w:rFonts w:ascii="Arial" w:hAnsi="Arial" w:cs="Arial"/>
          <w:color w:val="auto"/>
          <w:sz w:val="22"/>
          <w:szCs w:val="22"/>
        </w:rPr>
        <w:t>sfer shall be arranged between UTG</w:t>
      </w:r>
      <w:r w:rsidRPr="00B76D1F">
        <w:rPr>
          <w:rFonts w:ascii="Arial" w:hAnsi="Arial" w:cs="Arial"/>
          <w:color w:val="auto"/>
          <w:sz w:val="22"/>
          <w:szCs w:val="22"/>
        </w:rPr>
        <w:t xml:space="preserve"> and the Consultant </w:t>
      </w:r>
      <w:proofErr w:type="gramStart"/>
      <w:r w:rsidRPr="00B76D1F">
        <w:rPr>
          <w:rFonts w:ascii="Arial" w:hAnsi="Arial" w:cs="Arial"/>
          <w:color w:val="auto"/>
          <w:sz w:val="22"/>
          <w:szCs w:val="22"/>
        </w:rPr>
        <w:t>so as to</w:t>
      </w:r>
      <w:proofErr w:type="gramEnd"/>
      <w:r w:rsidRPr="00B76D1F">
        <w:rPr>
          <w:rFonts w:ascii="Arial" w:hAnsi="Arial" w:cs="Arial"/>
          <w:color w:val="auto"/>
          <w:sz w:val="22"/>
          <w:szCs w:val="22"/>
        </w:rPr>
        <w:t xml:space="preserve"> reduce to a minimum any interruption in the Services.</w:t>
      </w:r>
    </w:p>
    <w:p w14:paraId="208BE5E5" w14:textId="77777777" w:rsidR="00FF1B50" w:rsidRPr="00B76D1F" w:rsidRDefault="00FF1B50" w:rsidP="00FF1B50">
      <w:pPr>
        <w:pStyle w:val="Default"/>
        <w:ind w:left="720" w:hanging="720"/>
        <w:jc w:val="both"/>
        <w:rPr>
          <w:rFonts w:ascii="Arial" w:hAnsi="Arial" w:cs="Arial"/>
          <w:color w:val="auto"/>
          <w:sz w:val="22"/>
          <w:szCs w:val="22"/>
        </w:rPr>
      </w:pPr>
    </w:p>
    <w:p w14:paraId="31FF4C72" w14:textId="77777777" w:rsidR="00FF1B50" w:rsidRPr="00220240" w:rsidRDefault="00FF1B50" w:rsidP="00FF1B50">
      <w:pPr>
        <w:pStyle w:val="Default"/>
        <w:jc w:val="both"/>
        <w:rPr>
          <w:rFonts w:ascii="Arial" w:hAnsi="Arial" w:cs="Arial"/>
          <w:sz w:val="22"/>
          <w:szCs w:val="22"/>
        </w:rPr>
      </w:pPr>
      <w:r w:rsidRPr="00B76D1F">
        <w:rPr>
          <w:rFonts w:ascii="Arial" w:hAnsi="Arial" w:cs="Arial"/>
          <w:b/>
          <w:bCs/>
          <w:color w:val="auto"/>
          <w:sz w:val="22"/>
          <w:szCs w:val="22"/>
        </w:rPr>
        <w:t>19.</w:t>
      </w:r>
      <w:r>
        <w:rPr>
          <w:rFonts w:ascii="Arial" w:hAnsi="Arial" w:cs="Arial"/>
          <w:b/>
          <w:bCs/>
          <w:color w:val="auto"/>
          <w:sz w:val="22"/>
          <w:szCs w:val="22"/>
        </w:rPr>
        <w:tab/>
      </w:r>
      <w:r w:rsidRPr="00220240">
        <w:rPr>
          <w:rFonts w:ascii="Arial Bold" w:hAnsi="Arial Bold" w:cs="Arial"/>
          <w:b/>
          <w:caps/>
          <w:sz w:val="22"/>
          <w:szCs w:val="22"/>
        </w:rPr>
        <w:t>Warranties and Representations</w:t>
      </w:r>
    </w:p>
    <w:p w14:paraId="2A248B7B" w14:textId="77777777" w:rsidR="00FF1B50" w:rsidRPr="00220240" w:rsidRDefault="00FF1B50" w:rsidP="00FF1B50">
      <w:pPr>
        <w:pStyle w:val="Default"/>
        <w:jc w:val="both"/>
        <w:rPr>
          <w:rFonts w:ascii="Arial" w:hAnsi="Arial" w:cs="Arial"/>
          <w:sz w:val="22"/>
          <w:szCs w:val="22"/>
        </w:rPr>
      </w:pPr>
    </w:p>
    <w:p w14:paraId="5707ADE5" w14:textId="77777777" w:rsidR="00FF1B50" w:rsidRPr="00220240" w:rsidRDefault="00FF1B50" w:rsidP="00FF1B50">
      <w:pPr>
        <w:pStyle w:val="Default"/>
        <w:jc w:val="both"/>
        <w:rPr>
          <w:rFonts w:ascii="Arial" w:hAnsi="Arial" w:cs="Arial"/>
          <w:sz w:val="22"/>
          <w:szCs w:val="22"/>
        </w:rPr>
      </w:pPr>
      <w:r>
        <w:rPr>
          <w:rFonts w:ascii="Arial" w:hAnsi="Arial" w:cs="Arial"/>
          <w:sz w:val="22"/>
          <w:szCs w:val="22"/>
        </w:rPr>
        <w:t>19</w:t>
      </w:r>
      <w:r w:rsidRPr="00220240">
        <w:rPr>
          <w:rFonts w:ascii="Arial" w:hAnsi="Arial" w:cs="Arial"/>
          <w:sz w:val="22"/>
          <w:szCs w:val="22"/>
        </w:rPr>
        <w:t xml:space="preserve">.1 </w:t>
      </w:r>
      <w:r>
        <w:rPr>
          <w:rFonts w:ascii="Arial" w:hAnsi="Arial" w:cs="Arial"/>
          <w:sz w:val="22"/>
          <w:szCs w:val="22"/>
        </w:rPr>
        <w:tab/>
      </w:r>
      <w:r w:rsidRPr="00220240">
        <w:rPr>
          <w:rFonts w:ascii="Arial" w:hAnsi="Arial" w:cs="Arial"/>
          <w:sz w:val="22"/>
          <w:szCs w:val="22"/>
        </w:rPr>
        <w:t>The Consultant warrants and represents that:</w:t>
      </w:r>
    </w:p>
    <w:p w14:paraId="5CA71D94" w14:textId="77777777" w:rsidR="00FF1B50" w:rsidRPr="00220240" w:rsidRDefault="00FF1B50" w:rsidP="00FF1B50">
      <w:pPr>
        <w:pStyle w:val="Default"/>
        <w:jc w:val="both"/>
        <w:rPr>
          <w:rFonts w:ascii="Arial" w:hAnsi="Arial" w:cs="Arial"/>
          <w:sz w:val="22"/>
          <w:szCs w:val="22"/>
        </w:rPr>
      </w:pPr>
    </w:p>
    <w:p w14:paraId="1226AC7B" w14:textId="77777777" w:rsidR="00FF1B50" w:rsidRPr="00220240" w:rsidRDefault="00FF1B50" w:rsidP="00FF1B50">
      <w:pPr>
        <w:pStyle w:val="Default"/>
        <w:ind w:left="1560" w:hanging="851"/>
        <w:jc w:val="both"/>
        <w:rPr>
          <w:rFonts w:ascii="Arial" w:hAnsi="Arial" w:cs="Arial"/>
          <w:sz w:val="22"/>
          <w:szCs w:val="22"/>
        </w:rPr>
      </w:pPr>
      <w:r w:rsidRPr="00220240">
        <w:rPr>
          <w:rFonts w:ascii="Arial" w:hAnsi="Arial" w:cs="Arial"/>
          <w:sz w:val="22"/>
          <w:szCs w:val="22"/>
        </w:rPr>
        <w:t xml:space="preserve">(a) </w:t>
      </w:r>
      <w:r>
        <w:rPr>
          <w:rFonts w:ascii="Arial" w:hAnsi="Arial" w:cs="Arial"/>
          <w:sz w:val="22"/>
          <w:szCs w:val="22"/>
        </w:rPr>
        <w:tab/>
      </w:r>
      <w:r w:rsidRPr="00220240">
        <w:rPr>
          <w:rFonts w:ascii="Arial" w:hAnsi="Arial" w:cs="Arial"/>
          <w:sz w:val="22"/>
          <w:szCs w:val="22"/>
        </w:rPr>
        <w:t xml:space="preserve">it has full capacity and authority and all necessary consents (including where its procedures so require, the consent of its Parent Company) to enter into and perform its obligations under the </w:t>
      </w:r>
      <w:proofErr w:type="gramStart"/>
      <w:r w:rsidRPr="00220240">
        <w:rPr>
          <w:rFonts w:ascii="Arial" w:hAnsi="Arial" w:cs="Arial"/>
          <w:sz w:val="22"/>
          <w:szCs w:val="22"/>
        </w:rPr>
        <w:t>Contract;</w:t>
      </w:r>
      <w:proofErr w:type="gramEnd"/>
    </w:p>
    <w:p w14:paraId="70B3ABDE" w14:textId="77777777" w:rsidR="00FF1B50" w:rsidRPr="00220240" w:rsidRDefault="00FF1B50" w:rsidP="00FF1B50">
      <w:pPr>
        <w:pStyle w:val="Default"/>
        <w:ind w:left="1560" w:hanging="851"/>
        <w:jc w:val="both"/>
        <w:rPr>
          <w:rFonts w:ascii="Arial" w:hAnsi="Arial" w:cs="Arial"/>
          <w:sz w:val="22"/>
          <w:szCs w:val="22"/>
        </w:rPr>
      </w:pPr>
    </w:p>
    <w:p w14:paraId="37D564E7" w14:textId="77777777" w:rsidR="00FF1B50" w:rsidRPr="00220240" w:rsidRDefault="00FF1B50" w:rsidP="00FF1B50">
      <w:pPr>
        <w:pStyle w:val="Default"/>
        <w:ind w:left="1560" w:hanging="851"/>
        <w:jc w:val="both"/>
        <w:rPr>
          <w:rFonts w:ascii="Arial" w:hAnsi="Arial" w:cs="Arial"/>
          <w:sz w:val="22"/>
          <w:szCs w:val="22"/>
        </w:rPr>
      </w:pPr>
      <w:r w:rsidRPr="00220240">
        <w:rPr>
          <w:rFonts w:ascii="Arial" w:hAnsi="Arial" w:cs="Arial"/>
          <w:sz w:val="22"/>
          <w:szCs w:val="22"/>
        </w:rPr>
        <w:t xml:space="preserve">(b) </w:t>
      </w:r>
      <w:r>
        <w:rPr>
          <w:rFonts w:ascii="Arial" w:hAnsi="Arial" w:cs="Arial"/>
          <w:sz w:val="22"/>
          <w:szCs w:val="22"/>
        </w:rPr>
        <w:tab/>
      </w:r>
      <w:r w:rsidRPr="00220240">
        <w:rPr>
          <w:rFonts w:ascii="Arial" w:hAnsi="Arial" w:cs="Arial"/>
          <w:sz w:val="22"/>
          <w:szCs w:val="22"/>
        </w:rPr>
        <w:t xml:space="preserve">the Contract is executed by a duly authorised representative of the </w:t>
      </w:r>
      <w:proofErr w:type="gramStart"/>
      <w:r w:rsidRPr="00220240">
        <w:rPr>
          <w:rFonts w:ascii="Arial" w:hAnsi="Arial" w:cs="Arial"/>
          <w:sz w:val="22"/>
          <w:szCs w:val="22"/>
        </w:rPr>
        <w:t>Consultant;</w:t>
      </w:r>
      <w:proofErr w:type="gramEnd"/>
    </w:p>
    <w:p w14:paraId="108CB222" w14:textId="77777777" w:rsidR="00FF1B50" w:rsidRPr="00220240" w:rsidRDefault="00FF1B50" w:rsidP="00FF1B50">
      <w:pPr>
        <w:pStyle w:val="Default"/>
        <w:ind w:left="1560" w:hanging="851"/>
        <w:jc w:val="both"/>
        <w:rPr>
          <w:rFonts w:ascii="Arial" w:hAnsi="Arial" w:cs="Arial"/>
          <w:sz w:val="22"/>
          <w:szCs w:val="22"/>
        </w:rPr>
      </w:pPr>
    </w:p>
    <w:p w14:paraId="009A8F62" w14:textId="77777777" w:rsidR="00FF1B50" w:rsidRPr="00220240" w:rsidRDefault="00FF1B50" w:rsidP="00FF1B50">
      <w:pPr>
        <w:pStyle w:val="Default"/>
        <w:ind w:left="1560" w:hanging="851"/>
        <w:jc w:val="both"/>
        <w:rPr>
          <w:rFonts w:ascii="Arial" w:hAnsi="Arial" w:cs="Arial"/>
          <w:sz w:val="22"/>
          <w:szCs w:val="22"/>
        </w:rPr>
      </w:pPr>
      <w:r w:rsidRPr="00220240">
        <w:rPr>
          <w:rFonts w:ascii="Arial" w:hAnsi="Arial" w:cs="Arial"/>
          <w:sz w:val="22"/>
          <w:szCs w:val="22"/>
        </w:rPr>
        <w:t xml:space="preserve">(c) </w:t>
      </w:r>
      <w:r>
        <w:rPr>
          <w:rFonts w:ascii="Arial" w:hAnsi="Arial" w:cs="Arial"/>
          <w:sz w:val="22"/>
          <w:szCs w:val="22"/>
        </w:rPr>
        <w:tab/>
      </w:r>
      <w:r w:rsidRPr="00220240">
        <w:rPr>
          <w:rFonts w:ascii="Arial" w:hAnsi="Arial" w:cs="Arial"/>
          <w:sz w:val="22"/>
          <w:szCs w:val="22"/>
        </w:rPr>
        <w:t xml:space="preserve">in entering the </w:t>
      </w:r>
      <w:proofErr w:type="gramStart"/>
      <w:r w:rsidRPr="00220240">
        <w:rPr>
          <w:rFonts w:ascii="Arial" w:hAnsi="Arial" w:cs="Arial"/>
          <w:sz w:val="22"/>
          <w:szCs w:val="22"/>
        </w:rPr>
        <w:t>Contract</w:t>
      </w:r>
      <w:proofErr w:type="gramEnd"/>
      <w:r w:rsidRPr="00220240">
        <w:rPr>
          <w:rFonts w:ascii="Arial" w:hAnsi="Arial" w:cs="Arial"/>
          <w:sz w:val="22"/>
          <w:szCs w:val="22"/>
        </w:rPr>
        <w:t xml:space="preserve"> it has not committed any Fraud;</w:t>
      </w:r>
    </w:p>
    <w:p w14:paraId="447B4B96" w14:textId="77777777" w:rsidR="00FF1B50" w:rsidRPr="00220240" w:rsidRDefault="00FF1B50" w:rsidP="00FF1B50">
      <w:pPr>
        <w:pStyle w:val="Default"/>
        <w:ind w:left="1560" w:hanging="851"/>
        <w:jc w:val="both"/>
        <w:rPr>
          <w:rFonts w:ascii="Arial" w:hAnsi="Arial" w:cs="Arial"/>
          <w:sz w:val="22"/>
          <w:szCs w:val="22"/>
        </w:rPr>
      </w:pPr>
    </w:p>
    <w:p w14:paraId="490FA10B" w14:textId="77777777" w:rsidR="00FF1B50" w:rsidRPr="00220240" w:rsidRDefault="00FF1B50" w:rsidP="00FF1B50">
      <w:pPr>
        <w:pStyle w:val="Default"/>
        <w:ind w:left="1560" w:hanging="851"/>
        <w:jc w:val="both"/>
        <w:rPr>
          <w:rFonts w:ascii="Arial" w:hAnsi="Arial" w:cs="Arial"/>
          <w:sz w:val="22"/>
          <w:szCs w:val="22"/>
        </w:rPr>
      </w:pPr>
      <w:r w:rsidRPr="00220240">
        <w:rPr>
          <w:rFonts w:ascii="Arial" w:hAnsi="Arial" w:cs="Arial"/>
          <w:sz w:val="22"/>
          <w:szCs w:val="22"/>
        </w:rPr>
        <w:t xml:space="preserve">(d) </w:t>
      </w:r>
      <w:r>
        <w:rPr>
          <w:rFonts w:ascii="Arial" w:hAnsi="Arial" w:cs="Arial"/>
          <w:sz w:val="22"/>
          <w:szCs w:val="22"/>
        </w:rPr>
        <w:tab/>
      </w:r>
      <w:r w:rsidRPr="00220240">
        <w:rPr>
          <w:rFonts w:ascii="Arial" w:hAnsi="Arial" w:cs="Arial"/>
          <w:sz w:val="22"/>
          <w:szCs w:val="22"/>
        </w:rPr>
        <w:t>as at the C</w:t>
      </w:r>
      <w:r>
        <w:rPr>
          <w:rFonts w:ascii="Arial" w:hAnsi="Arial" w:cs="Arial"/>
          <w:sz w:val="22"/>
          <w:szCs w:val="22"/>
        </w:rPr>
        <w:t>ontract c</w:t>
      </w:r>
      <w:r w:rsidRPr="00220240">
        <w:rPr>
          <w:rFonts w:ascii="Arial" w:hAnsi="Arial" w:cs="Arial"/>
          <w:sz w:val="22"/>
          <w:szCs w:val="22"/>
        </w:rPr>
        <w:t xml:space="preserve">ommencement </w:t>
      </w:r>
      <w:r>
        <w:rPr>
          <w:rFonts w:ascii="Arial" w:hAnsi="Arial" w:cs="Arial"/>
          <w:sz w:val="22"/>
          <w:szCs w:val="22"/>
        </w:rPr>
        <w:t>d</w:t>
      </w:r>
      <w:r w:rsidRPr="00220240">
        <w:rPr>
          <w:rFonts w:ascii="Arial" w:hAnsi="Arial" w:cs="Arial"/>
          <w:sz w:val="22"/>
          <w:szCs w:val="22"/>
        </w:rPr>
        <w:t xml:space="preserve">ate, all information, statements and representations contained in the </w:t>
      </w:r>
      <w:r>
        <w:rPr>
          <w:rFonts w:ascii="Arial" w:hAnsi="Arial" w:cs="Arial"/>
          <w:sz w:val="22"/>
          <w:szCs w:val="22"/>
        </w:rPr>
        <w:t>t</w:t>
      </w:r>
      <w:r w:rsidRPr="00220240">
        <w:rPr>
          <w:rFonts w:ascii="Arial" w:hAnsi="Arial" w:cs="Arial"/>
          <w:sz w:val="22"/>
          <w:szCs w:val="22"/>
        </w:rPr>
        <w:t xml:space="preserve">ender remains true, accurate and not misleading, save as may have been specifically disclosed in writing to </w:t>
      </w:r>
      <w:r>
        <w:rPr>
          <w:rFonts w:ascii="Arial" w:hAnsi="Arial" w:cs="Arial"/>
          <w:sz w:val="22"/>
          <w:szCs w:val="22"/>
        </w:rPr>
        <w:t xml:space="preserve">UTG </w:t>
      </w:r>
      <w:r w:rsidRPr="00220240">
        <w:rPr>
          <w:rFonts w:ascii="Arial" w:hAnsi="Arial" w:cs="Arial"/>
          <w:sz w:val="22"/>
          <w:szCs w:val="22"/>
        </w:rPr>
        <w:t xml:space="preserve">prior to execution of the Contract and it will advise </w:t>
      </w:r>
      <w:r>
        <w:rPr>
          <w:rFonts w:ascii="Arial" w:hAnsi="Arial" w:cs="Arial"/>
          <w:sz w:val="22"/>
          <w:szCs w:val="22"/>
        </w:rPr>
        <w:t xml:space="preserve">UTG </w:t>
      </w:r>
      <w:r w:rsidRPr="00220240">
        <w:rPr>
          <w:rFonts w:ascii="Arial" w:hAnsi="Arial" w:cs="Arial"/>
          <w:sz w:val="22"/>
          <w:szCs w:val="22"/>
        </w:rPr>
        <w:t xml:space="preserve">of any fact, matter or circumstance of which it may become aware which would render any such information, statement or representation to be false or </w:t>
      </w:r>
      <w:proofErr w:type="gramStart"/>
      <w:r w:rsidRPr="00220240">
        <w:rPr>
          <w:rFonts w:ascii="Arial" w:hAnsi="Arial" w:cs="Arial"/>
          <w:sz w:val="22"/>
          <w:szCs w:val="22"/>
        </w:rPr>
        <w:t>misleading;</w:t>
      </w:r>
      <w:proofErr w:type="gramEnd"/>
    </w:p>
    <w:p w14:paraId="77A20958" w14:textId="77777777" w:rsidR="00FF1B50" w:rsidRPr="00220240" w:rsidRDefault="00FF1B50" w:rsidP="00FF1B50">
      <w:pPr>
        <w:pStyle w:val="Default"/>
        <w:ind w:left="1560" w:hanging="851"/>
        <w:jc w:val="both"/>
        <w:rPr>
          <w:rFonts w:ascii="Arial" w:hAnsi="Arial" w:cs="Arial"/>
          <w:sz w:val="22"/>
          <w:szCs w:val="22"/>
        </w:rPr>
      </w:pPr>
    </w:p>
    <w:p w14:paraId="1E4D79D2" w14:textId="77777777" w:rsidR="00FF1B50" w:rsidRPr="00220240" w:rsidRDefault="00FF1B50" w:rsidP="00FF1B50">
      <w:pPr>
        <w:pStyle w:val="Default"/>
        <w:ind w:left="1560" w:hanging="851"/>
        <w:jc w:val="both"/>
        <w:rPr>
          <w:rFonts w:ascii="Arial" w:hAnsi="Arial" w:cs="Arial"/>
          <w:sz w:val="22"/>
          <w:szCs w:val="22"/>
        </w:rPr>
      </w:pPr>
      <w:r w:rsidRPr="00220240">
        <w:rPr>
          <w:rFonts w:ascii="Arial" w:hAnsi="Arial" w:cs="Arial"/>
          <w:sz w:val="22"/>
          <w:szCs w:val="22"/>
        </w:rPr>
        <w:t xml:space="preserve">(e) </w:t>
      </w:r>
      <w:r>
        <w:rPr>
          <w:rFonts w:ascii="Arial" w:hAnsi="Arial" w:cs="Arial"/>
          <w:sz w:val="22"/>
          <w:szCs w:val="22"/>
        </w:rPr>
        <w:tab/>
      </w:r>
      <w:r w:rsidRPr="00220240">
        <w:rPr>
          <w:rFonts w:ascii="Arial" w:hAnsi="Arial" w:cs="Arial"/>
          <w:sz w:val="22"/>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the </w:t>
      </w:r>
      <w:proofErr w:type="gramStart"/>
      <w:r w:rsidRPr="00220240">
        <w:rPr>
          <w:rFonts w:ascii="Arial" w:hAnsi="Arial" w:cs="Arial"/>
          <w:sz w:val="22"/>
          <w:szCs w:val="22"/>
        </w:rPr>
        <w:t>Contract;</w:t>
      </w:r>
      <w:proofErr w:type="gramEnd"/>
    </w:p>
    <w:p w14:paraId="1D4722B7" w14:textId="77777777" w:rsidR="00FF1B50" w:rsidRPr="00220240" w:rsidRDefault="00FF1B50" w:rsidP="00FF1B50">
      <w:pPr>
        <w:pStyle w:val="Default"/>
        <w:ind w:left="1560" w:hanging="851"/>
        <w:jc w:val="both"/>
        <w:rPr>
          <w:rFonts w:ascii="Arial" w:hAnsi="Arial" w:cs="Arial"/>
          <w:sz w:val="22"/>
          <w:szCs w:val="22"/>
        </w:rPr>
      </w:pPr>
    </w:p>
    <w:p w14:paraId="4D0B8D83" w14:textId="77777777" w:rsidR="00FF1B50" w:rsidRDefault="00FF1B50" w:rsidP="00FF1B50">
      <w:pPr>
        <w:pStyle w:val="Default"/>
        <w:ind w:left="1560" w:hanging="851"/>
        <w:jc w:val="both"/>
        <w:rPr>
          <w:rFonts w:ascii="Arial" w:hAnsi="Arial" w:cs="Arial"/>
          <w:sz w:val="22"/>
          <w:szCs w:val="22"/>
        </w:rPr>
      </w:pPr>
      <w:r w:rsidRPr="00220240">
        <w:rPr>
          <w:rFonts w:ascii="Arial" w:hAnsi="Arial" w:cs="Arial"/>
          <w:sz w:val="22"/>
          <w:szCs w:val="22"/>
        </w:rPr>
        <w:t xml:space="preserve">(f) </w:t>
      </w:r>
      <w:r>
        <w:rPr>
          <w:rFonts w:ascii="Arial" w:hAnsi="Arial" w:cs="Arial"/>
          <w:sz w:val="22"/>
          <w:szCs w:val="22"/>
        </w:rPr>
        <w:tab/>
      </w:r>
      <w:r w:rsidRPr="00220240">
        <w:rPr>
          <w:rFonts w:ascii="Arial" w:hAnsi="Arial" w:cs="Arial"/>
          <w:sz w:val="22"/>
          <w:szCs w:val="22"/>
        </w:rPr>
        <w:t xml:space="preserve">it is not subject to any contractual obligation, compliance with which is likely to have an adverse effect on its ability to perform its obligations under the </w:t>
      </w:r>
      <w:proofErr w:type="gramStart"/>
      <w:r w:rsidRPr="00220240">
        <w:rPr>
          <w:rFonts w:ascii="Arial" w:hAnsi="Arial" w:cs="Arial"/>
          <w:sz w:val="22"/>
          <w:szCs w:val="22"/>
        </w:rPr>
        <w:t>Contract;</w:t>
      </w:r>
      <w:proofErr w:type="gramEnd"/>
    </w:p>
    <w:p w14:paraId="4F40BBEC" w14:textId="77777777" w:rsidR="00FF1B50" w:rsidRDefault="00FF1B50" w:rsidP="00FF1B50">
      <w:pPr>
        <w:pStyle w:val="Default"/>
        <w:ind w:left="1560" w:hanging="851"/>
        <w:jc w:val="both"/>
        <w:rPr>
          <w:rFonts w:ascii="Arial" w:hAnsi="Arial" w:cs="Arial"/>
          <w:sz w:val="22"/>
          <w:szCs w:val="22"/>
        </w:rPr>
      </w:pPr>
    </w:p>
    <w:p w14:paraId="017624B4" w14:textId="77777777" w:rsidR="00FF1B50" w:rsidRPr="00220240" w:rsidRDefault="00FF1B50" w:rsidP="00FF1B50">
      <w:pPr>
        <w:pStyle w:val="Default"/>
        <w:ind w:left="1560" w:hanging="851"/>
        <w:jc w:val="both"/>
        <w:rPr>
          <w:rFonts w:ascii="Arial" w:hAnsi="Arial" w:cs="Arial"/>
          <w:sz w:val="22"/>
          <w:szCs w:val="22"/>
        </w:rPr>
      </w:pPr>
      <w:r w:rsidRPr="00220240">
        <w:rPr>
          <w:rFonts w:ascii="Arial" w:hAnsi="Arial" w:cs="Arial"/>
          <w:sz w:val="22"/>
          <w:szCs w:val="22"/>
        </w:rPr>
        <w:t xml:space="preserve">(g) </w:t>
      </w:r>
      <w:r>
        <w:rPr>
          <w:rFonts w:ascii="Arial" w:hAnsi="Arial" w:cs="Arial"/>
          <w:sz w:val="22"/>
          <w:szCs w:val="22"/>
        </w:rPr>
        <w:tab/>
      </w:r>
      <w:r w:rsidRPr="00220240">
        <w:rPr>
          <w:rFonts w:ascii="Arial" w:hAnsi="Arial" w:cs="Arial"/>
          <w:sz w:val="22"/>
          <w:szCs w:val="22"/>
        </w:rPr>
        <w:t xml:space="preserve">no proceedings or other steps have been taken and not discharged (nor, to the best of its knowledge, are threatened) for the winding up of the Consultant or for its dissolution or for the appointment of a receiver, administrative receiver, liquidator, manager, administrator or similar officer in relation to any of the Consultant’s assets or </w:t>
      </w:r>
      <w:proofErr w:type="gramStart"/>
      <w:r w:rsidRPr="00220240">
        <w:rPr>
          <w:rFonts w:ascii="Arial" w:hAnsi="Arial" w:cs="Arial"/>
          <w:sz w:val="22"/>
          <w:szCs w:val="22"/>
        </w:rPr>
        <w:t>revenue;</w:t>
      </w:r>
      <w:proofErr w:type="gramEnd"/>
    </w:p>
    <w:p w14:paraId="2C6ACA4F" w14:textId="77777777" w:rsidR="00FF1B50" w:rsidRPr="00220240" w:rsidRDefault="00FF1B50" w:rsidP="00FF1B50">
      <w:pPr>
        <w:pStyle w:val="Default"/>
        <w:ind w:left="1560" w:hanging="851"/>
        <w:jc w:val="both"/>
        <w:rPr>
          <w:rFonts w:ascii="Arial" w:hAnsi="Arial" w:cs="Arial"/>
          <w:sz w:val="22"/>
          <w:szCs w:val="22"/>
        </w:rPr>
      </w:pPr>
    </w:p>
    <w:p w14:paraId="17E00607" w14:textId="77777777" w:rsidR="00FF1B50" w:rsidRDefault="00FF1B50" w:rsidP="00FF1B50">
      <w:pPr>
        <w:pStyle w:val="Default"/>
        <w:ind w:left="1560" w:hanging="851"/>
        <w:jc w:val="both"/>
        <w:rPr>
          <w:rFonts w:ascii="Arial" w:hAnsi="Arial" w:cs="Arial"/>
          <w:sz w:val="22"/>
          <w:szCs w:val="22"/>
        </w:rPr>
      </w:pPr>
      <w:r w:rsidRPr="00220240">
        <w:rPr>
          <w:rFonts w:ascii="Arial" w:hAnsi="Arial" w:cs="Arial"/>
          <w:sz w:val="22"/>
          <w:szCs w:val="22"/>
        </w:rPr>
        <w:t>(</w:t>
      </w:r>
      <w:r>
        <w:rPr>
          <w:rFonts w:ascii="Arial" w:hAnsi="Arial" w:cs="Arial"/>
          <w:sz w:val="22"/>
          <w:szCs w:val="22"/>
        </w:rPr>
        <w:t>h</w:t>
      </w:r>
      <w:r w:rsidRPr="00220240">
        <w:rPr>
          <w:rFonts w:ascii="Arial" w:hAnsi="Arial" w:cs="Arial"/>
          <w:sz w:val="22"/>
          <w:szCs w:val="22"/>
        </w:rPr>
        <w:t xml:space="preserve">) </w:t>
      </w:r>
      <w:r>
        <w:rPr>
          <w:rFonts w:ascii="Arial" w:hAnsi="Arial" w:cs="Arial"/>
          <w:sz w:val="22"/>
          <w:szCs w:val="22"/>
        </w:rPr>
        <w:tab/>
      </w:r>
      <w:r w:rsidRPr="00220240">
        <w:rPr>
          <w:rFonts w:ascii="Arial" w:hAnsi="Arial" w:cs="Arial"/>
          <w:sz w:val="22"/>
          <w:szCs w:val="22"/>
        </w:rPr>
        <w:t xml:space="preserve">it owns, has obtained or is able to obtain, valid licences for all Intellectual Property Rights that are necessary for the performance of its obligations under the </w:t>
      </w:r>
      <w:proofErr w:type="gramStart"/>
      <w:r w:rsidRPr="00220240">
        <w:rPr>
          <w:rFonts w:ascii="Arial" w:hAnsi="Arial" w:cs="Arial"/>
          <w:sz w:val="22"/>
          <w:szCs w:val="22"/>
        </w:rPr>
        <w:t>Contract;</w:t>
      </w:r>
      <w:proofErr w:type="gramEnd"/>
    </w:p>
    <w:p w14:paraId="08540AE8" w14:textId="77777777" w:rsidR="00FF1B50" w:rsidRPr="00220240" w:rsidRDefault="00FF1B50" w:rsidP="00FF1B50">
      <w:pPr>
        <w:pStyle w:val="Default"/>
        <w:ind w:left="1560" w:hanging="851"/>
        <w:jc w:val="both"/>
        <w:rPr>
          <w:rFonts w:ascii="Arial" w:hAnsi="Arial" w:cs="Arial"/>
          <w:sz w:val="22"/>
          <w:szCs w:val="22"/>
        </w:rPr>
      </w:pPr>
    </w:p>
    <w:p w14:paraId="1B3325A3" w14:textId="77777777" w:rsidR="00FF1B50" w:rsidRPr="00220240" w:rsidRDefault="00FF1B50" w:rsidP="00FF1B50">
      <w:pPr>
        <w:pStyle w:val="Default"/>
        <w:ind w:left="1560" w:hanging="851"/>
        <w:jc w:val="both"/>
        <w:rPr>
          <w:rFonts w:ascii="Arial" w:hAnsi="Arial" w:cs="Arial"/>
          <w:sz w:val="22"/>
          <w:szCs w:val="22"/>
        </w:rPr>
      </w:pPr>
      <w:r w:rsidRPr="00220240">
        <w:rPr>
          <w:rFonts w:ascii="Arial" w:hAnsi="Arial" w:cs="Arial"/>
          <w:sz w:val="22"/>
          <w:szCs w:val="22"/>
        </w:rPr>
        <w:t>(</w:t>
      </w:r>
      <w:proofErr w:type="spellStart"/>
      <w:r>
        <w:rPr>
          <w:rFonts w:ascii="Arial" w:hAnsi="Arial" w:cs="Arial"/>
          <w:sz w:val="22"/>
          <w:szCs w:val="22"/>
        </w:rPr>
        <w:t>i</w:t>
      </w:r>
      <w:proofErr w:type="spellEnd"/>
      <w:r w:rsidRPr="00220240">
        <w:rPr>
          <w:rFonts w:ascii="Arial" w:hAnsi="Arial" w:cs="Arial"/>
          <w:sz w:val="22"/>
          <w:szCs w:val="22"/>
        </w:rPr>
        <w:t xml:space="preserve">) </w:t>
      </w:r>
      <w:r>
        <w:rPr>
          <w:rFonts w:ascii="Arial" w:hAnsi="Arial" w:cs="Arial"/>
          <w:sz w:val="22"/>
          <w:szCs w:val="22"/>
        </w:rPr>
        <w:tab/>
      </w:r>
      <w:r w:rsidRPr="00220240">
        <w:rPr>
          <w:rFonts w:ascii="Arial" w:hAnsi="Arial" w:cs="Arial"/>
          <w:sz w:val="22"/>
          <w:szCs w:val="22"/>
        </w:rPr>
        <w:t>in the three (3) years prior to the date of the Contract:</w:t>
      </w:r>
    </w:p>
    <w:p w14:paraId="143794A7" w14:textId="77777777" w:rsidR="00FF1B50" w:rsidRDefault="00FF1B50" w:rsidP="00FF1B50">
      <w:pPr>
        <w:pStyle w:val="Default"/>
        <w:ind w:left="1985" w:hanging="567"/>
        <w:jc w:val="both"/>
        <w:rPr>
          <w:rFonts w:ascii="Arial" w:hAnsi="Arial" w:cs="Arial"/>
        </w:rPr>
      </w:pPr>
    </w:p>
    <w:p w14:paraId="334E8FDE" w14:textId="77777777" w:rsidR="00FF1B50" w:rsidRDefault="00FF1B50" w:rsidP="00FF1B50">
      <w:pPr>
        <w:pStyle w:val="Default"/>
        <w:numPr>
          <w:ilvl w:val="0"/>
          <w:numId w:val="5"/>
        </w:numPr>
        <w:ind w:left="2127" w:hanging="567"/>
        <w:jc w:val="both"/>
        <w:rPr>
          <w:rFonts w:ascii="Arial" w:hAnsi="Arial" w:cs="Arial"/>
          <w:sz w:val="22"/>
          <w:szCs w:val="22"/>
        </w:rPr>
      </w:pPr>
      <w:r w:rsidRPr="00220240">
        <w:rPr>
          <w:rFonts w:ascii="Arial" w:hAnsi="Arial" w:cs="Arial"/>
          <w:sz w:val="22"/>
          <w:szCs w:val="22"/>
        </w:rPr>
        <w:t xml:space="preserve">it has conducted all financial accounting and reporting activities in compliance in all material respects with the generally accepted accounting principles that apply to it in any country where it files </w:t>
      </w:r>
      <w:proofErr w:type="gramStart"/>
      <w:r w:rsidRPr="00220240">
        <w:rPr>
          <w:rFonts w:ascii="Arial" w:hAnsi="Arial" w:cs="Arial"/>
          <w:sz w:val="22"/>
          <w:szCs w:val="22"/>
        </w:rPr>
        <w:t>accounts;</w:t>
      </w:r>
      <w:proofErr w:type="gramEnd"/>
    </w:p>
    <w:p w14:paraId="67F1F487" w14:textId="77777777" w:rsidR="00FF1B50" w:rsidRDefault="00FF1B50" w:rsidP="00FF1B50">
      <w:pPr>
        <w:pStyle w:val="Default"/>
        <w:ind w:left="2127" w:hanging="567"/>
        <w:jc w:val="both"/>
        <w:rPr>
          <w:rFonts w:ascii="Arial" w:hAnsi="Arial" w:cs="Arial"/>
          <w:sz w:val="22"/>
          <w:szCs w:val="22"/>
        </w:rPr>
      </w:pPr>
    </w:p>
    <w:p w14:paraId="483EBC11" w14:textId="77777777" w:rsidR="00FF1B50" w:rsidRDefault="00FF1B50" w:rsidP="00FF1B50">
      <w:pPr>
        <w:pStyle w:val="Default"/>
        <w:numPr>
          <w:ilvl w:val="0"/>
          <w:numId w:val="5"/>
        </w:numPr>
        <w:ind w:left="2127" w:hanging="567"/>
        <w:jc w:val="both"/>
        <w:rPr>
          <w:rFonts w:ascii="Arial" w:hAnsi="Arial" w:cs="Arial"/>
          <w:sz w:val="22"/>
          <w:szCs w:val="22"/>
        </w:rPr>
      </w:pPr>
      <w:r w:rsidRPr="00220240">
        <w:rPr>
          <w:rFonts w:ascii="Arial" w:hAnsi="Arial" w:cs="Arial"/>
          <w:sz w:val="22"/>
          <w:szCs w:val="22"/>
        </w:rPr>
        <w:t>it has been in full compliance with all applicable securities and tax laws and regulations in the jurisdiction in which it is established; and</w:t>
      </w:r>
    </w:p>
    <w:p w14:paraId="29C1B23E" w14:textId="77777777" w:rsidR="00FF1B50" w:rsidRDefault="00FF1B50" w:rsidP="00FF1B50">
      <w:pPr>
        <w:pStyle w:val="Default"/>
        <w:ind w:left="2127" w:hanging="567"/>
        <w:jc w:val="both"/>
        <w:rPr>
          <w:rFonts w:ascii="Arial" w:hAnsi="Arial" w:cs="Arial"/>
          <w:sz w:val="22"/>
          <w:szCs w:val="22"/>
        </w:rPr>
      </w:pPr>
    </w:p>
    <w:p w14:paraId="06DFB4BE" w14:textId="77777777" w:rsidR="00FF1B50" w:rsidRDefault="00FF1B50" w:rsidP="00FF1B50">
      <w:pPr>
        <w:pStyle w:val="Default"/>
        <w:numPr>
          <w:ilvl w:val="0"/>
          <w:numId w:val="5"/>
        </w:numPr>
        <w:ind w:left="2127" w:hanging="567"/>
        <w:jc w:val="both"/>
        <w:rPr>
          <w:rFonts w:ascii="Arial" w:hAnsi="Arial" w:cs="Arial"/>
          <w:sz w:val="22"/>
          <w:szCs w:val="22"/>
        </w:rPr>
      </w:pPr>
      <w:r>
        <w:rPr>
          <w:rFonts w:ascii="Arial" w:hAnsi="Arial" w:cs="Arial"/>
          <w:sz w:val="22"/>
          <w:szCs w:val="22"/>
        </w:rPr>
        <w:t>(</w:t>
      </w:r>
      <w:r w:rsidRPr="00220240">
        <w:rPr>
          <w:rFonts w:ascii="Arial" w:hAnsi="Arial" w:cs="Arial"/>
          <w:sz w:val="22"/>
          <w:szCs w:val="22"/>
        </w:rPr>
        <w:t>it has not done or omitted to do anything which could have an adverse effect on its assets, financial condition or position as an ongoing business concern or its ability to fulfil its obligations under the Contract</w:t>
      </w:r>
      <w:r>
        <w:rPr>
          <w:rFonts w:ascii="Arial" w:hAnsi="Arial" w:cs="Arial"/>
          <w:sz w:val="22"/>
          <w:szCs w:val="22"/>
        </w:rPr>
        <w:t>.</w:t>
      </w:r>
    </w:p>
    <w:p w14:paraId="4F2583B0" w14:textId="77777777" w:rsidR="00FF1B50" w:rsidRDefault="00FF1B50" w:rsidP="00FF1B50">
      <w:pPr>
        <w:pStyle w:val="ListParagraph"/>
        <w:rPr>
          <w:rFonts w:ascii="Arial" w:hAnsi="Arial" w:cs="Arial"/>
          <w:sz w:val="22"/>
          <w:szCs w:val="22"/>
        </w:rPr>
      </w:pPr>
    </w:p>
    <w:p w14:paraId="6D39C649"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20. </w:t>
      </w:r>
      <w:r>
        <w:rPr>
          <w:rFonts w:ascii="Arial" w:hAnsi="Arial" w:cs="Arial"/>
          <w:b/>
          <w:bCs/>
          <w:color w:val="auto"/>
          <w:sz w:val="22"/>
          <w:szCs w:val="22"/>
        </w:rPr>
        <w:tab/>
        <w:t xml:space="preserve"> INDEMNITY AND INSURANCE</w:t>
      </w:r>
    </w:p>
    <w:p w14:paraId="5C78C612" w14:textId="77777777" w:rsidR="00FF1B50" w:rsidRDefault="00FF1B50" w:rsidP="00FF1B50">
      <w:pPr>
        <w:pStyle w:val="Default"/>
        <w:jc w:val="both"/>
        <w:rPr>
          <w:rFonts w:ascii="Arial" w:hAnsi="Arial" w:cs="Arial"/>
          <w:b/>
          <w:bCs/>
          <w:color w:val="auto"/>
          <w:sz w:val="22"/>
          <w:szCs w:val="22"/>
        </w:rPr>
      </w:pPr>
    </w:p>
    <w:p w14:paraId="20537B94" w14:textId="77777777" w:rsidR="00FF1B50" w:rsidRDefault="00FF1B50" w:rsidP="00FF1B50">
      <w:pPr>
        <w:pStyle w:val="Default"/>
        <w:ind w:left="720" w:hanging="720"/>
        <w:jc w:val="both"/>
        <w:rPr>
          <w:rFonts w:ascii="Arial" w:hAnsi="Arial" w:cs="Arial"/>
          <w:sz w:val="22"/>
          <w:szCs w:val="22"/>
        </w:rPr>
      </w:pPr>
      <w:r>
        <w:rPr>
          <w:rFonts w:ascii="Arial" w:hAnsi="Arial" w:cs="Arial"/>
          <w:sz w:val="22"/>
          <w:szCs w:val="22"/>
        </w:rPr>
        <w:t>20.1</w:t>
      </w:r>
      <w:r>
        <w:rPr>
          <w:rFonts w:ascii="Arial" w:hAnsi="Arial" w:cs="Arial"/>
          <w:sz w:val="22"/>
          <w:szCs w:val="22"/>
        </w:rPr>
        <w:tab/>
      </w:r>
      <w:r w:rsidRPr="00696C9B">
        <w:rPr>
          <w:rFonts w:ascii="Arial" w:hAnsi="Arial" w:cs="Arial"/>
          <w:sz w:val="22"/>
          <w:szCs w:val="22"/>
        </w:rPr>
        <w:t xml:space="preserve">Nothing in the Contract shall be construed to limit or exclude either </w:t>
      </w:r>
      <w:r>
        <w:rPr>
          <w:rFonts w:ascii="Arial" w:hAnsi="Arial" w:cs="Arial"/>
          <w:sz w:val="22"/>
          <w:szCs w:val="22"/>
        </w:rPr>
        <w:t>p</w:t>
      </w:r>
      <w:r w:rsidRPr="00696C9B">
        <w:rPr>
          <w:rFonts w:ascii="Arial" w:hAnsi="Arial" w:cs="Arial"/>
          <w:sz w:val="22"/>
          <w:szCs w:val="22"/>
        </w:rPr>
        <w:t>arty's liability for:</w:t>
      </w:r>
    </w:p>
    <w:p w14:paraId="3DB8AAD7" w14:textId="77777777" w:rsidR="00FF1B50" w:rsidRDefault="00FF1B50" w:rsidP="00FF1B50">
      <w:pPr>
        <w:pStyle w:val="Default"/>
        <w:ind w:left="720" w:hanging="720"/>
        <w:jc w:val="both"/>
        <w:rPr>
          <w:rFonts w:ascii="Arial" w:hAnsi="Arial" w:cs="Arial"/>
          <w:sz w:val="22"/>
          <w:szCs w:val="22"/>
        </w:rPr>
      </w:pPr>
    </w:p>
    <w:p w14:paraId="707EDE48" w14:textId="77777777" w:rsidR="00FF1B50" w:rsidRDefault="00FF1B50" w:rsidP="00FF1B50">
      <w:pPr>
        <w:pStyle w:val="Default"/>
        <w:ind w:left="1560" w:hanging="840"/>
        <w:jc w:val="both"/>
        <w:rPr>
          <w:rFonts w:ascii="Arial" w:hAnsi="Arial" w:cs="Arial"/>
          <w:sz w:val="22"/>
          <w:szCs w:val="22"/>
        </w:rPr>
      </w:pPr>
      <w:r w:rsidRPr="00696C9B">
        <w:rPr>
          <w:rFonts w:ascii="Arial" w:hAnsi="Arial" w:cs="Arial"/>
          <w:sz w:val="22"/>
          <w:szCs w:val="22"/>
        </w:rPr>
        <w:t xml:space="preserve">(a) </w:t>
      </w:r>
      <w:r>
        <w:rPr>
          <w:rFonts w:ascii="Arial" w:hAnsi="Arial" w:cs="Arial"/>
          <w:sz w:val="22"/>
          <w:szCs w:val="22"/>
        </w:rPr>
        <w:tab/>
      </w:r>
      <w:r w:rsidRPr="00696C9B">
        <w:rPr>
          <w:rFonts w:ascii="Arial" w:hAnsi="Arial" w:cs="Arial"/>
          <w:sz w:val="22"/>
          <w:szCs w:val="22"/>
        </w:rPr>
        <w:t xml:space="preserve">death or personal injury caused by its negligence or that of its </w:t>
      </w:r>
      <w:proofErr w:type="gramStart"/>
      <w:r>
        <w:rPr>
          <w:rFonts w:ascii="Arial" w:hAnsi="Arial" w:cs="Arial"/>
          <w:sz w:val="22"/>
          <w:szCs w:val="22"/>
        </w:rPr>
        <w:t>employees</w:t>
      </w:r>
      <w:r w:rsidRPr="00696C9B">
        <w:rPr>
          <w:rFonts w:ascii="Arial" w:hAnsi="Arial" w:cs="Arial"/>
          <w:sz w:val="22"/>
          <w:szCs w:val="22"/>
        </w:rPr>
        <w:t>;</w:t>
      </w:r>
      <w:proofErr w:type="gramEnd"/>
    </w:p>
    <w:p w14:paraId="4E226ABD" w14:textId="77777777" w:rsidR="00FF1B50" w:rsidRDefault="00FF1B50" w:rsidP="00FF1B50">
      <w:pPr>
        <w:pStyle w:val="Default"/>
        <w:ind w:left="1560" w:hanging="840"/>
        <w:jc w:val="both"/>
        <w:rPr>
          <w:rFonts w:ascii="Arial" w:hAnsi="Arial" w:cs="Arial"/>
          <w:sz w:val="22"/>
          <w:szCs w:val="22"/>
        </w:rPr>
      </w:pPr>
    </w:p>
    <w:p w14:paraId="1965B4CC" w14:textId="77777777" w:rsidR="00FF1B50" w:rsidRDefault="00FF1B50" w:rsidP="00FF1B50">
      <w:pPr>
        <w:pStyle w:val="Default"/>
        <w:ind w:left="1560" w:hanging="840"/>
        <w:jc w:val="both"/>
        <w:rPr>
          <w:rFonts w:ascii="Arial" w:hAnsi="Arial" w:cs="Arial"/>
          <w:sz w:val="22"/>
          <w:szCs w:val="22"/>
        </w:rPr>
      </w:pPr>
      <w:r w:rsidRPr="00696C9B">
        <w:rPr>
          <w:rFonts w:ascii="Arial" w:hAnsi="Arial" w:cs="Arial"/>
          <w:sz w:val="22"/>
          <w:szCs w:val="22"/>
        </w:rPr>
        <w:t xml:space="preserve">(b) </w:t>
      </w:r>
      <w:r>
        <w:rPr>
          <w:rFonts w:ascii="Arial" w:hAnsi="Arial" w:cs="Arial"/>
          <w:sz w:val="22"/>
          <w:szCs w:val="22"/>
        </w:rPr>
        <w:tab/>
      </w:r>
      <w:r w:rsidRPr="00566958">
        <w:rPr>
          <w:rFonts w:ascii="Arial" w:hAnsi="Arial" w:cs="Arial"/>
          <w:sz w:val="22"/>
          <w:szCs w:val="22"/>
        </w:rPr>
        <w:t>Fraud;</w:t>
      </w:r>
      <w:r w:rsidRPr="00696C9B">
        <w:rPr>
          <w:rFonts w:ascii="Arial" w:hAnsi="Arial" w:cs="Arial"/>
          <w:sz w:val="22"/>
          <w:szCs w:val="22"/>
        </w:rPr>
        <w:t xml:space="preserve"> or</w:t>
      </w:r>
    </w:p>
    <w:p w14:paraId="6DD5AB4E" w14:textId="77777777" w:rsidR="00FF1B50" w:rsidRDefault="00FF1B50" w:rsidP="00FF1B50">
      <w:pPr>
        <w:pStyle w:val="Default"/>
        <w:ind w:left="1560" w:hanging="840"/>
        <w:jc w:val="both"/>
        <w:rPr>
          <w:rFonts w:ascii="Arial" w:hAnsi="Arial" w:cs="Arial"/>
          <w:sz w:val="22"/>
          <w:szCs w:val="22"/>
        </w:rPr>
      </w:pPr>
    </w:p>
    <w:p w14:paraId="3919CE31" w14:textId="77777777" w:rsidR="00FF1B50" w:rsidRDefault="00FF1B50" w:rsidP="00FF1B50">
      <w:pPr>
        <w:pStyle w:val="Default"/>
        <w:ind w:left="1560" w:hanging="840"/>
        <w:jc w:val="both"/>
        <w:rPr>
          <w:rFonts w:ascii="Arial" w:hAnsi="Arial" w:cs="Arial"/>
          <w:sz w:val="22"/>
          <w:szCs w:val="22"/>
        </w:rPr>
      </w:pPr>
      <w:r w:rsidRPr="00696C9B">
        <w:rPr>
          <w:rFonts w:ascii="Arial" w:hAnsi="Arial" w:cs="Arial"/>
          <w:sz w:val="22"/>
          <w:szCs w:val="22"/>
        </w:rPr>
        <w:t xml:space="preserve">(c) </w:t>
      </w:r>
      <w:r>
        <w:rPr>
          <w:rFonts w:ascii="Arial" w:hAnsi="Arial" w:cs="Arial"/>
          <w:sz w:val="22"/>
          <w:szCs w:val="22"/>
        </w:rPr>
        <w:tab/>
      </w:r>
      <w:r w:rsidRPr="00696C9B">
        <w:rPr>
          <w:rFonts w:ascii="Arial" w:hAnsi="Arial" w:cs="Arial"/>
          <w:sz w:val="22"/>
          <w:szCs w:val="22"/>
        </w:rPr>
        <w:t xml:space="preserve">fraudulent misrepresentation by it or that of its </w:t>
      </w:r>
      <w:proofErr w:type="gramStart"/>
      <w:r>
        <w:rPr>
          <w:rFonts w:ascii="Arial" w:hAnsi="Arial" w:cs="Arial"/>
          <w:sz w:val="22"/>
          <w:szCs w:val="22"/>
        </w:rPr>
        <w:t>employees</w:t>
      </w:r>
      <w:r w:rsidRPr="00696C9B">
        <w:rPr>
          <w:rFonts w:ascii="Arial" w:hAnsi="Arial" w:cs="Arial"/>
          <w:sz w:val="22"/>
          <w:szCs w:val="22"/>
        </w:rPr>
        <w:t>;</w:t>
      </w:r>
      <w:proofErr w:type="gramEnd"/>
    </w:p>
    <w:p w14:paraId="2E07F535" w14:textId="77777777" w:rsidR="00FF1B50" w:rsidRDefault="00FF1B50" w:rsidP="00FF1B50">
      <w:pPr>
        <w:pStyle w:val="Default"/>
        <w:ind w:left="1560" w:hanging="840"/>
        <w:jc w:val="both"/>
        <w:rPr>
          <w:rFonts w:ascii="Arial" w:hAnsi="Arial" w:cs="Arial"/>
          <w:sz w:val="22"/>
          <w:szCs w:val="22"/>
        </w:rPr>
      </w:pPr>
    </w:p>
    <w:p w14:paraId="0256D011" w14:textId="77777777" w:rsidR="00FF1B50" w:rsidRDefault="00FF1B50" w:rsidP="00FF1B50">
      <w:pPr>
        <w:pStyle w:val="Default"/>
        <w:ind w:left="1560" w:hanging="840"/>
        <w:jc w:val="both"/>
        <w:rPr>
          <w:rFonts w:ascii="Arial" w:hAnsi="Arial" w:cs="Arial"/>
          <w:sz w:val="22"/>
          <w:szCs w:val="22"/>
        </w:rPr>
      </w:pPr>
      <w:r w:rsidRPr="00696C9B">
        <w:rPr>
          <w:rFonts w:ascii="Arial" w:hAnsi="Arial" w:cs="Arial"/>
          <w:sz w:val="22"/>
          <w:szCs w:val="22"/>
        </w:rPr>
        <w:t xml:space="preserve">(d) </w:t>
      </w:r>
      <w:r>
        <w:rPr>
          <w:rFonts w:ascii="Arial" w:hAnsi="Arial" w:cs="Arial"/>
          <w:sz w:val="22"/>
          <w:szCs w:val="22"/>
        </w:rPr>
        <w:tab/>
      </w:r>
      <w:r w:rsidRPr="00696C9B">
        <w:rPr>
          <w:rFonts w:ascii="Arial" w:hAnsi="Arial" w:cs="Arial"/>
          <w:sz w:val="22"/>
          <w:szCs w:val="22"/>
        </w:rPr>
        <w:t xml:space="preserve">any breach of any obligations implied by Section 12 of the Sale of Goods Act 1979 or Section 2 of the Supply of Goods and Services Act </w:t>
      </w:r>
      <w:proofErr w:type="gramStart"/>
      <w:r w:rsidRPr="00696C9B">
        <w:rPr>
          <w:rFonts w:ascii="Arial" w:hAnsi="Arial" w:cs="Arial"/>
          <w:sz w:val="22"/>
          <w:szCs w:val="22"/>
        </w:rPr>
        <w:t>1982;</w:t>
      </w:r>
      <w:proofErr w:type="gramEnd"/>
    </w:p>
    <w:p w14:paraId="5778DF89" w14:textId="77777777" w:rsidR="00FF1B50" w:rsidRDefault="00FF1B50" w:rsidP="00FF1B50">
      <w:pPr>
        <w:pStyle w:val="Default"/>
        <w:ind w:left="1560" w:hanging="840"/>
        <w:jc w:val="both"/>
        <w:rPr>
          <w:rFonts w:ascii="Arial" w:hAnsi="Arial" w:cs="Arial"/>
          <w:sz w:val="22"/>
          <w:szCs w:val="22"/>
        </w:rPr>
      </w:pPr>
    </w:p>
    <w:p w14:paraId="53246FED" w14:textId="77777777" w:rsidR="00FF1B50" w:rsidRDefault="00FF1B50" w:rsidP="00FF1B50">
      <w:pPr>
        <w:pStyle w:val="Default"/>
        <w:ind w:left="1560" w:hanging="840"/>
        <w:jc w:val="both"/>
        <w:rPr>
          <w:rFonts w:ascii="Arial" w:hAnsi="Arial" w:cs="Arial"/>
          <w:sz w:val="22"/>
          <w:szCs w:val="22"/>
        </w:rPr>
      </w:pPr>
      <w:r w:rsidRPr="00696C9B">
        <w:rPr>
          <w:rFonts w:ascii="Arial" w:hAnsi="Arial" w:cs="Arial"/>
          <w:sz w:val="22"/>
          <w:szCs w:val="22"/>
        </w:rPr>
        <w:t xml:space="preserve">(e) </w:t>
      </w:r>
      <w:r>
        <w:rPr>
          <w:rFonts w:ascii="Arial" w:hAnsi="Arial" w:cs="Arial"/>
          <w:sz w:val="22"/>
          <w:szCs w:val="22"/>
        </w:rPr>
        <w:tab/>
      </w:r>
      <w:r w:rsidRPr="00696C9B">
        <w:rPr>
          <w:rFonts w:ascii="Arial" w:hAnsi="Arial" w:cs="Arial"/>
          <w:sz w:val="22"/>
          <w:szCs w:val="22"/>
        </w:rPr>
        <w:t xml:space="preserve">any claim under </w:t>
      </w:r>
      <w:r>
        <w:rPr>
          <w:rFonts w:ascii="Arial" w:hAnsi="Arial" w:cs="Arial"/>
          <w:sz w:val="22"/>
          <w:szCs w:val="22"/>
        </w:rPr>
        <w:t>Condition 19</w:t>
      </w:r>
      <w:r w:rsidRPr="00696C9B">
        <w:rPr>
          <w:rFonts w:ascii="Arial" w:hAnsi="Arial" w:cs="Arial"/>
          <w:sz w:val="22"/>
          <w:szCs w:val="22"/>
        </w:rPr>
        <w:t>; or</w:t>
      </w:r>
    </w:p>
    <w:p w14:paraId="37E6A9D2" w14:textId="77777777" w:rsidR="00FF1B50" w:rsidRDefault="00FF1B50" w:rsidP="00FF1B50">
      <w:pPr>
        <w:pStyle w:val="Default"/>
        <w:ind w:left="1560" w:hanging="840"/>
        <w:jc w:val="both"/>
        <w:rPr>
          <w:rFonts w:ascii="Arial" w:hAnsi="Arial" w:cs="Arial"/>
          <w:sz w:val="22"/>
          <w:szCs w:val="22"/>
        </w:rPr>
      </w:pPr>
    </w:p>
    <w:p w14:paraId="270DA526" w14:textId="77777777" w:rsidR="00FF1B50" w:rsidRDefault="00FF1B50" w:rsidP="00FF1B50">
      <w:pPr>
        <w:pStyle w:val="Default"/>
        <w:ind w:left="1560" w:hanging="840"/>
        <w:jc w:val="both"/>
        <w:rPr>
          <w:rFonts w:ascii="Arial" w:hAnsi="Arial" w:cs="Arial"/>
          <w:sz w:val="22"/>
          <w:szCs w:val="22"/>
        </w:rPr>
      </w:pPr>
      <w:r w:rsidRPr="00696C9B">
        <w:rPr>
          <w:rFonts w:ascii="Arial" w:hAnsi="Arial" w:cs="Arial"/>
          <w:sz w:val="22"/>
          <w:szCs w:val="22"/>
        </w:rPr>
        <w:t xml:space="preserve">(f) </w:t>
      </w:r>
      <w:r>
        <w:rPr>
          <w:rFonts w:ascii="Arial" w:hAnsi="Arial" w:cs="Arial"/>
          <w:sz w:val="22"/>
          <w:szCs w:val="22"/>
        </w:rPr>
        <w:tab/>
      </w:r>
      <w:r w:rsidRPr="00566958">
        <w:rPr>
          <w:rFonts w:ascii="Arial" w:hAnsi="Arial" w:cs="Arial"/>
          <w:sz w:val="22"/>
          <w:szCs w:val="22"/>
        </w:rPr>
        <w:t xml:space="preserve">any claim under the indemnity in </w:t>
      </w:r>
      <w:r>
        <w:rPr>
          <w:rFonts w:ascii="Arial" w:hAnsi="Arial" w:cs="Arial"/>
          <w:sz w:val="22"/>
          <w:szCs w:val="22"/>
        </w:rPr>
        <w:t>Condition</w:t>
      </w:r>
      <w:r w:rsidRPr="00566958">
        <w:rPr>
          <w:rFonts w:ascii="Arial" w:hAnsi="Arial" w:cs="Arial"/>
          <w:sz w:val="22"/>
          <w:szCs w:val="22"/>
        </w:rPr>
        <w:t xml:space="preserve"> </w:t>
      </w:r>
      <w:r>
        <w:rPr>
          <w:rFonts w:ascii="Arial" w:hAnsi="Arial" w:cs="Arial"/>
          <w:sz w:val="22"/>
          <w:szCs w:val="22"/>
        </w:rPr>
        <w:t>9.5</w:t>
      </w:r>
      <w:r w:rsidRPr="00566958">
        <w:rPr>
          <w:rFonts w:ascii="Arial" w:hAnsi="Arial" w:cs="Arial"/>
          <w:sz w:val="22"/>
          <w:szCs w:val="22"/>
        </w:rPr>
        <w:t xml:space="preserve"> (Intellectual Property Rights)</w:t>
      </w:r>
      <w:r>
        <w:rPr>
          <w:rFonts w:ascii="Arial" w:hAnsi="Arial" w:cs="Arial"/>
          <w:sz w:val="22"/>
          <w:szCs w:val="22"/>
        </w:rPr>
        <w:t xml:space="preserve"> or Condition</w:t>
      </w:r>
      <w:r w:rsidRPr="00566958">
        <w:rPr>
          <w:rFonts w:ascii="Arial" w:hAnsi="Arial" w:cs="Arial"/>
          <w:sz w:val="22"/>
          <w:szCs w:val="22"/>
        </w:rPr>
        <w:t xml:space="preserve"> </w:t>
      </w:r>
      <w:r>
        <w:rPr>
          <w:rFonts w:ascii="Arial" w:hAnsi="Arial" w:cs="Arial"/>
          <w:sz w:val="22"/>
          <w:szCs w:val="22"/>
        </w:rPr>
        <w:t>27.1 (Data Protection)</w:t>
      </w:r>
      <w:r w:rsidRPr="00566958">
        <w:rPr>
          <w:rFonts w:ascii="Arial" w:hAnsi="Arial" w:cs="Arial"/>
          <w:sz w:val="22"/>
          <w:szCs w:val="22"/>
        </w:rPr>
        <w:t>.</w:t>
      </w:r>
    </w:p>
    <w:p w14:paraId="51855DB3" w14:textId="77777777" w:rsidR="00FF1B50" w:rsidRDefault="00FF1B50" w:rsidP="00FF1B50">
      <w:pPr>
        <w:pStyle w:val="Default"/>
        <w:ind w:left="720"/>
        <w:jc w:val="both"/>
        <w:rPr>
          <w:rFonts w:ascii="Arial" w:hAnsi="Arial" w:cs="Arial"/>
          <w:sz w:val="22"/>
          <w:szCs w:val="22"/>
        </w:rPr>
      </w:pPr>
    </w:p>
    <w:p w14:paraId="04686D07" w14:textId="77777777" w:rsidR="00FF1B50" w:rsidRDefault="00FF1B50" w:rsidP="00FF1B50">
      <w:pPr>
        <w:pStyle w:val="Default"/>
        <w:numPr>
          <w:ilvl w:val="1"/>
          <w:numId w:val="4"/>
        </w:numPr>
        <w:ind w:left="709" w:hanging="709"/>
        <w:jc w:val="both"/>
        <w:rPr>
          <w:rFonts w:ascii="Arial" w:hAnsi="Arial" w:cs="Arial"/>
          <w:sz w:val="22"/>
          <w:szCs w:val="22"/>
        </w:rPr>
      </w:pPr>
      <w:r w:rsidRPr="00696C9B">
        <w:rPr>
          <w:rFonts w:ascii="Arial" w:hAnsi="Arial" w:cs="Arial"/>
          <w:sz w:val="22"/>
          <w:szCs w:val="22"/>
        </w:rPr>
        <w:t xml:space="preserve">Subject to </w:t>
      </w:r>
      <w:r>
        <w:rPr>
          <w:rFonts w:ascii="Arial" w:hAnsi="Arial" w:cs="Arial"/>
          <w:sz w:val="22"/>
          <w:szCs w:val="22"/>
        </w:rPr>
        <w:t>Conditions</w:t>
      </w:r>
      <w:r w:rsidRPr="00696C9B">
        <w:rPr>
          <w:rFonts w:ascii="Arial" w:hAnsi="Arial" w:cs="Arial"/>
          <w:sz w:val="22"/>
          <w:szCs w:val="22"/>
        </w:rPr>
        <w:t xml:space="preserve"> </w:t>
      </w:r>
      <w:r>
        <w:rPr>
          <w:rFonts w:ascii="Arial" w:hAnsi="Arial" w:cs="Arial"/>
          <w:sz w:val="22"/>
          <w:szCs w:val="22"/>
        </w:rPr>
        <w:t>20</w:t>
      </w:r>
      <w:r w:rsidRPr="00696C9B">
        <w:rPr>
          <w:rFonts w:ascii="Arial" w:hAnsi="Arial" w:cs="Arial"/>
          <w:sz w:val="22"/>
          <w:szCs w:val="22"/>
        </w:rPr>
        <w:t xml:space="preserve">.3 and </w:t>
      </w:r>
      <w:r>
        <w:rPr>
          <w:rFonts w:ascii="Arial" w:hAnsi="Arial" w:cs="Arial"/>
          <w:sz w:val="22"/>
          <w:szCs w:val="22"/>
        </w:rPr>
        <w:t>20</w:t>
      </w:r>
      <w:r w:rsidRPr="00696C9B">
        <w:rPr>
          <w:rFonts w:ascii="Arial" w:hAnsi="Arial" w:cs="Arial"/>
          <w:sz w:val="22"/>
          <w:szCs w:val="22"/>
        </w:rPr>
        <w:t>.</w:t>
      </w:r>
      <w:r>
        <w:rPr>
          <w:rFonts w:ascii="Arial" w:hAnsi="Arial" w:cs="Arial"/>
          <w:sz w:val="22"/>
          <w:szCs w:val="22"/>
        </w:rPr>
        <w:t>5</w:t>
      </w:r>
      <w:r w:rsidRPr="00696C9B">
        <w:rPr>
          <w:rFonts w:ascii="Arial" w:hAnsi="Arial" w:cs="Arial"/>
          <w:sz w:val="22"/>
          <w:szCs w:val="22"/>
        </w:rPr>
        <w:t xml:space="preserve">, the Consultant shall indemnify </w:t>
      </w:r>
      <w:r>
        <w:rPr>
          <w:rFonts w:ascii="Arial" w:hAnsi="Arial" w:cs="Arial"/>
          <w:sz w:val="22"/>
          <w:szCs w:val="22"/>
        </w:rPr>
        <w:t>UTG</w:t>
      </w:r>
      <w:r w:rsidRPr="00696C9B">
        <w:rPr>
          <w:rFonts w:ascii="Arial" w:hAnsi="Arial" w:cs="Arial"/>
          <w:sz w:val="22"/>
          <w:szCs w:val="22"/>
        </w:rPr>
        <w:t xml:space="preserve"> and keep indemnified </w:t>
      </w:r>
      <w:r>
        <w:rPr>
          <w:rFonts w:ascii="Arial" w:hAnsi="Arial" w:cs="Arial"/>
          <w:sz w:val="22"/>
          <w:szCs w:val="22"/>
        </w:rPr>
        <w:t>UTG</w:t>
      </w:r>
      <w:r w:rsidRPr="00696C9B">
        <w:rPr>
          <w:rFonts w:ascii="Arial" w:hAnsi="Arial" w:cs="Arial"/>
          <w:sz w:val="22"/>
          <w:szCs w:val="22"/>
        </w:rPr>
        <w:t xml:space="preserve"> in full from and against all claims, proceedings, actions, damages, costs, expenses and any other liabilities which may arise out of, or in consequence of, the supply, or late or purported supply, of the Services or the performance or non-performance by the Consultant of its obligations under the Contract or the presence of the Consultant or any </w:t>
      </w:r>
      <w:r>
        <w:rPr>
          <w:rFonts w:ascii="Arial" w:hAnsi="Arial" w:cs="Arial"/>
          <w:sz w:val="22"/>
          <w:szCs w:val="22"/>
        </w:rPr>
        <w:t>Consultant s</w:t>
      </w:r>
      <w:r w:rsidRPr="00696C9B">
        <w:rPr>
          <w:rFonts w:ascii="Arial" w:hAnsi="Arial" w:cs="Arial"/>
          <w:sz w:val="22"/>
          <w:szCs w:val="22"/>
        </w:rPr>
        <w:t xml:space="preserve">taff on the Premises, including in respect of any death or personal injury, loss of or damage to property, financial loss arising from any advice given or omitted to be given by the Consultant, or any other loss which is caused directly or indirectly by any act or omission of the Consultant. The Consultant shall not </w:t>
      </w:r>
      <w:r w:rsidRPr="00696C9B">
        <w:rPr>
          <w:rFonts w:ascii="Arial" w:hAnsi="Arial" w:cs="Arial"/>
          <w:sz w:val="22"/>
          <w:szCs w:val="22"/>
        </w:rPr>
        <w:lastRenderedPageBreak/>
        <w:t xml:space="preserve">be responsible for any injury, loss, damage, </w:t>
      </w:r>
      <w:proofErr w:type="gramStart"/>
      <w:r w:rsidRPr="00696C9B">
        <w:rPr>
          <w:rFonts w:ascii="Arial" w:hAnsi="Arial" w:cs="Arial"/>
          <w:sz w:val="22"/>
          <w:szCs w:val="22"/>
        </w:rPr>
        <w:t>cost</w:t>
      </w:r>
      <w:proofErr w:type="gramEnd"/>
      <w:r w:rsidRPr="00696C9B">
        <w:rPr>
          <w:rFonts w:ascii="Arial" w:hAnsi="Arial" w:cs="Arial"/>
          <w:sz w:val="22"/>
          <w:szCs w:val="22"/>
        </w:rPr>
        <w:t xml:space="preserve"> or expense if and to the extent that it is caused by the negligence or wilful misconduct of </w:t>
      </w:r>
      <w:r>
        <w:rPr>
          <w:rFonts w:ascii="Arial" w:hAnsi="Arial" w:cs="Arial"/>
          <w:sz w:val="22"/>
          <w:szCs w:val="22"/>
        </w:rPr>
        <w:t>UTG</w:t>
      </w:r>
      <w:r w:rsidRPr="00696C9B">
        <w:rPr>
          <w:rFonts w:ascii="Arial" w:hAnsi="Arial" w:cs="Arial"/>
          <w:sz w:val="22"/>
          <w:szCs w:val="22"/>
        </w:rPr>
        <w:t xml:space="preserve"> or by breach by </w:t>
      </w:r>
      <w:r>
        <w:rPr>
          <w:rFonts w:ascii="Arial" w:hAnsi="Arial" w:cs="Arial"/>
          <w:sz w:val="22"/>
          <w:szCs w:val="22"/>
        </w:rPr>
        <w:t>UTG</w:t>
      </w:r>
      <w:r w:rsidRPr="00696C9B">
        <w:rPr>
          <w:rFonts w:ascii="Arial" w:hAnsi="Arial" w:cs="Arial"/>
          <w:sz w:val="22"/>
          <w:szCs w:val="22"/>
        </w:rPr>
        <w:t xml:space="preserve"> of its obligations under the Contract.</w:t>
      </w:r>
    </w:p>
    <w:p w14:paraId="352B6695" w14:textId="77777777" w:rsidR="00FF1B50" w:rsidRDefault="00FF1B50" w:rsidP="00FF1B50">
      <w:pPr>
        <w:pStyle w:val="Default"/>
        <w:ind w:left="1140"/>
        <w:jc w:val="both"/>
        <w:rPr>
          <w:rFonts w:ascii="Arial" w:hAnsi="Arial" w:cs="Arial"/>
          <w:sz w:val="22"/>
          <w:szCs w:val="22"/>
        </w:rPr>
      </w:pPr>
    </w:p>
    <w:p w14:paraId="5D0B2F14" w14:textId="0B84226E" w:rsidR="00FF1B50" w:rsidRDefault="00FF1B50" w:rsidP="00FF1B50">
      <w:pPr>
        <w:pStyle w:val="Default"/>
        <w:numPr>
          <w:ilvl w:val="1"/>
          <w:numId w:val="4"/>
        </w:numPr>
        <w:ind w:left="709" w:hanging="709"/>
        <w:jc w:val="both"/>
        <w:rPr>
          <w:rFonts w:ascii="Arial" w:hAnsi="Arial" w:cs="Arial"/>
          <w:sz w:val="22"/>
          <w:szCs w:val="22"/>
        </w:rPr>
      </w:pPr>
      <w:r w:rsidRPr="00557ED6">
        <w:rPr>
          <w:rFonts w:ascii="Arial" w:hAnsi="Arial" w:cs="Arial"/>
          <w:sz w:val="22"/>
          <w:szCs w:val="22"/>
        </w:rPr>
        <w:t xml:space="preserve">Subject to Condition 20.1, the Consultant’s total aggregate liability (including that of its partners and employees) to </w:t>
      </w:r>
      <w:r>
        <w:rPr>
          <w:rFonts w:ascii="Arial" w:hAnsi="Arial" w:cs="Arial"/>
          <w:sz w:val="22"/>
          <w:szCs w:val="22"/>
        </w:rPr>
        <w:t>UTG</w:t>
      </w:r>
      <w:r w:rsidRPr="00557ED6">
        <w:rPr>
          <w:rFonts w:ascii="Arial" w:hAnsi="Arial" w:cs="Arial"/>
          <w:sz w:val="22"/>
          <w:szCs w:val="22"/>
        </w:rPr>
        <w:t xml:space="preserve"> in contract, tort (including negligence or breach of statutory duty), misrepresentation, restitution or otherwise, arising in connection with the performance or contemplated performance of the Services shall in no event exceed </w:t>
      </w:r>
      <w:r>
        <w:rPr>
          <w:rFonts w:ascii="Arial" w:hAnsi="Arial" w:cs="Arial"/>
          <w:sz w:val="22"/>
          <w:szCs w:val="22"/>
        </w:rPr>
        <w:t>three times the Fee for the project</w:t>
      </w:r>
      <w:r w:rsidRPr="00557ED6">
        <w:rPr>
          <w:rFonts w:ascii="Arial" w:hAnsi="Arial" w:cs="Arial"/>
          <w:sz w:val="22"/>
          <w:szCs w:val="22"/>
        </w:rPr>
        <w:t xml:space="preserve"> in the aggregate.</w:t>
      </w:r>
    </w:p>
    <w:p w14:paraId="111A0103" w14:textId="77777777" w:rsidR="00FF1B50" w:rsidRDefault="00FF1B50" w:rsidP="00FF1B50">
      <w:pPr>
        <w:pStyle w:val="ListParagraph"/>
        <w:jc w:val="both"/>
        <w:rPr>
          <w:rFonts w:ascii="Arial" w:hAnsi="Arial" w:cs="Arial"/>
          <w:sz w:val="22"/>
          <w:szCs w:val="22"/>
        </w:rPr>
      </w:pPr>
    </w:p>
    <w:p w14:paraId="2DA59566" w14:textId="77777777" w:rsidR="00FF1B50" w:rsidRPr="00557ED6" w:rsidRDefault="00FF1B50" w:rsidP="00FF1B50">
      <w:pPr>
        <w:pStyle w:val="Default"/>
        <w:numPr>
          <w:ilvl w:val="1"/>
          <w:numId w:val="4"/>
        </w:numPr>
        <w:ind w:left="709" w:hanging="709"/>
        <w:jc w:val="both"/>
        <w:rPr>
          <w:rFonts w:ascii="Arial" w:hAnsi="Arial" w:cs="Arial"/>
          <w:sz w:val="22"/>
          <w:szCs w:val="22"/>
        </w:rPr>
      </w:pPr>
      <w:r w:rsidRPr="00557ED6">
        <w:rPr>
          <w:rFonts w:ascii="Arial" w:hAnsi="Arial" w:cs="Arial"/>
          <w:sz w:val="22"/>
          <w:szCs w:val="22"/>
        </w:rPr>
        <w:t xml:space="preserve">Subject to Condition 20.1, </w:t>
      </w:r>
      <w:r>
        <w:rPr>
          <w:rFonts w:ascii="Arial" w:hAnsi="Arial" w:cs="Arial"/>
          <w:sz w:val="22"/>
          <w:szCs w:val="22"/>
        </w:rPr>
        <w:t>UTG</w:t>
      </w:r>
      <w:r w:rsidRPr="00557ED6">
        <w:rPr>
          <w:rFonts w:ascii="Arial" w:hAnsi="Arial" w:cs="Arial"/>
          <w:sz w:val="22"/>
          <w:szCs w:val="22"/>
        </w:rPr>
        <w:t>’s total aggregate liability to the C</w:t>
      </w:r>
      <w:r>
        <w:rPr>
          <w:rFonts w:ascii="Arial" w:hAnsi="Arial" w:cs="Arial"/>
          <w:sz w:val="22"/>
          <w:szCs w:val="22"/>
        </w:rPr>
        <w:t>onsultant</w:t>
      </w:r>
      <w:r w:rsidRPr="00557ED6">
        <w:rPr>
          <w:rFonts w:ascii="Arial" w:hAnsi="Arial" w:cs="Arial"/>
          <w:sz w:val="22"/>
          <w:szCs w:val="22"/>
        </w:rPr>
        <w:t xml:space="preserve"> in contract, tort (including negligence or breach of statutory duty), misrepresentation, restitution or otherwise, arising in connection with </w:t>
      </w:r>
      <w:r>
        <w:rPr>
          <w:rFonts w:ascii="Arial" w:hAnsi="Arial" w:cs="Arial"/>
          <w:sz w:val="22"/>
          <w:szCs w:val="22"/>
        </w:rPr>
        <w:t>the Contract</w:t>
      </w:r>
      <w:r w:rsidRPr="00557ED6">
        <w:rPr>
          <w:rFonts w:ascii="Arial" w:hAnsi="Arial" w:cs="Arial"/>
          <w:sz w:val="22"/>
          <w:szCs w:val="22"/>
        </w:rPr>
        <w:t xml:space="preserve"> shall in no event exceed the </w:t>
      </w:r>
      <w:r>
        <w:rPr>
          <w:rFonts w:ascii="Arial" w:hAnsi="Arial" w:cs="Arial"/>
          <w:sz w:val="22"/>
          <w:szCs w:val="22"/>
        </w:rPr>
        <w:t xml:space="preserve">total </w:t>
      </w:r>
      <w:r w:rsidRPr="00557ED6">
        <w:rPr>
          <w:rFonts w:ascii="Arial" w:hAnsi="Arial" w:cs="Arial"/>
          <w:sz w:val="22"/>
          <w:szCs w:val="22"/>
        </w:rPr>
        <w:t xml:space="preserve">sum of </w:t>
      </w:r>
      <w:r>
        <w:rPr>
          <w:rFonts w:ascii="Arial" w:hAnsi="Arial" w:cs="Arial"/>
          <w:sz w:val="22"/>
          <w:szCs w:val="22"/>
        </w:rPr>
        <w:t>the Fee</w:t>
      </w:r>
      <w:r w:rsidRPr="00557ED6">
        <w:rPr>
          <w:rFonts w:ascii="Arial" w:hAnsi="Arial" w:cs="Arial"/>
          <w:sz w:val="22"/>
          <w:szCs w:val="22"/>
        </w:rPr>
        <w:t>.</w:t>
      </w:r>
    </w:p>
    <w:p w14:paraId="44614491" w14:textId="77777777" w:rsidR="00FF1B50" w:rsidRDefault="00FF1B50" w:rsidP="00FF1B50">
      <w:pPr>
        <w:pStyle w:val="Default"/>
        <w:jc w:val="both"/>
        <w:rPr>
          <w:rFonts w:ascii="Arial" w:hAnsi="Arial" w:cs="Arial"/>
          <w:sz w:val="22"/>
          <w:szCs w:val="22"/>
        </w:rPr>
      </w:pPr>
    </w:p>
    <w:p w14:paraId="629058B3" w14:textId="77777777" w:rsidR="00FF1B50" w:rsidRDefault="00FF1B50" w:rsidP="00FF1B50">
      <w:pPr>
        <w:pStyle w:val="Default"/>
        <w:ind w:left="720" w:hanging="720"/>
        <w:jc w:val="both"/>
        <w:rPr>
          <w:rFonts w:ascii="Arial" w:hAnsi="Arial" w:cs="Arial"/>
          <w:sz w:val="22"/>
          <w:szCs w:val="22"/>
        </w:rPr>
      </w:pPr>
      <w:r>
        <w:rPr>
          <w:rFonts w:ascii="Arial" w:hAnsi="Arial" w:cs="Arial"/>
          <w:sz w:val="22"/>
          <w:szCs w:val="22"/>
        </w:rPr>
        <w:t>20.5</w:t>
      </w:r>
      <w:r>
        <w:rPr>
          <w:rFonts w:ascii="Arial" w:hAnsi="Arial" w:cs="Arial"/>
          <w:sz w:val="22"/>
          <w:szCs w:val="22"/>
        </w:rPr>
        <w:tab/>
      </w:r>
      <w:r w:rsidRPr="00AC2A14">
        <w:rPr>
          <w:rFonts w:ascii="Arial" w:hAnsi="Arial" w:cs="Arial"/>
          <w:sz w:val="22"/>
          <w:szCs w:val="22"/>
        </w:rPr>
        <w:t xml:space="preserve">Subject to </w:t>
      </w:r>
      <w:r>
        <w:rPr>
          <w:rFonts w:ascii="Arial" w:hAnsi="Arial" w:cs="Arial"/>
          <w:sz w:val="22"/>
          <w:szCs w:val="22"/>
        </w:rPr>
        <w:t>Condition</w:t>
      </w:r>
      <w:r w:rsidRPr="00AC2A14">
        <w:rPr>
          <w:rFonts w:ascii="Arial" w:hAnsi="Arial" w:cs="Arial"/>
          <w:sz w:val="22"/>
          <w:szCs w:val="22"/>
        </w:rPr>
        <w:t xml:space="preserve"> </w:t>
      </w:r>
      <w:r>
        <w:rPr>
          <w:rFonts w:ascii="Arial" w:hAnsi="Arial" w:cs="Arial"/>
          <w:sz w:val="22"/>
          <w:szCs w:val="22"/>
        </w:rPr>
        <w:t>20</w:t>
      </w:r>
      <w:r w:rsidRPr="00AC2A14">
        <w:rPr>
          <w:rFonts w:ascii="Arial" w:hAnsi="Arial" w:cs="Arial"/>
          <w:sz w:val="22"/>
          <w:szCs w:val="22"/>
        </w:rPr>
        <w:t xml:space="preserve">.1, in no event shall either </w:t>
      </w:r>
      <w:r>
        <w:rPr>
          <w:rFonts w:ascii="Arial" w:hAnsi="Arial" w:cs="Arial"/>
          <w:sz w:val="22"/>
          <w:szCs w:val="22"/>
        </w:rPr>
        <w:t>p</w:t>
      </w:r>
      <w:r w:rsidRPr="00AC2A14">
        <w:rPr>
          <w:rFonts w:ascii="Arial" w:hAnsi="Arial" w:cs="Arial"/>
          <w:sz w:val="22"/>
          <w:szCs w:val="22"/>
        </w:rPr>
        <w:t>arty be liable to the other for any:</w:t>
      </w:r>
    </w:p>
    <w:p w14:paraId="56A7A5B1" w14:textId="77777777" w:rsidR="00FF1B50" w:rsidRDefault="00FF1B50" w:rsidP="00FF1B50">
      <w:pPr>
        <w:pStyle w:val="Default"/>
        <w:ind w:left="720" w:hanging="720"/>
        <w:jc w:val="both"/>
        <w:rPr>
          <w:rFonts w:ascii="Arial" w:hAnsi="Arial" w:cs="Arial"/>
          <w:sz w:val="22"/>
          <w:szCs w:val="22"/>
        </w:rPr>
      </w:pPr>
    </w:p>
    <w:p w14:paraId="788C48E5" w14:textId="77777777" w:rsidR="00FF1B50" w:rsidRDefault="00FF1B50" w:rsidP="00FF1B50">
      <w:pPr>
        <w:pStyle w:val="Default"/>
        <w:ind w:left="1560" w:hanging="851"/>
        <w:jc w:val="both"/>
        <w:rPr>
          <w:rFonts w:ascii="Arial" w:hAnsi="Arial" w:cs="Arial"/>
          <w:sz w:val="22"/>
          <w:szCs w:val="22"/>
        </w:rPr>
      </w:pPr>
      <w:r w:rsidRPr="00AC2A14">
        <w:rPr>
          <w:rFonts w:ascii="Arial" w:hAnsi="Arial" w:cs="Arial"/>
          <w:sz w:val="22"/>
          <w:szCs w:val="22"/>
        </w:rPr>
        <w:t xml:space="preserve">(a) </w:t>
      </w:r>
      <w:r>
        <w:rPr>
          <w:rFonts w:ascii="Arial" w:hAnsi="Arial" w:cs="Arial"/>
          <w:sz w:val="22"/>
          <w:szCs w:val="22"/>
        </w:rPr>
        <w:tab/>
      </w:r>
      <w:r w:rsidRPr="00AC2A14">
        <w:rPr>
          <w:rFonts w:ascii="Arial" w:hAnsi="Arial" w:cs="Arial"/>
          <w:sz w:val="22"/>
          <w:szCs w:val="22"/>
        </w:rPr>
        <w:t xml:space="preserve">loss of </w:t>
      </w:r>
      <w:proofErr w:type="gramStart"/>
      <w:r w:rsidRPr="00AC2A14">
        <w:rPr>
          <w:rFonts w:ascii="Arial" w:hAnsi="Arial" w:cs="Arial"/>
          <w:sz w:val="22"/>
          <w:szCs w:val="22"/>
        </w:rPr>
        <w:t>profits;</w:t>
      </w:r>
      <w:proofErr w:type="gramEnd"/>
    </w:p>
    <w:p w14:paraId="38D571FA" w14:textId="77777777" w:rsidR="00FF1B50" w:rsidRDefault="00FF1B50" w:rsidP="00FF1B50">
      <w:pPr>
        <w:pStyle w:val="Default"/>
        <w:ind w:left="1560" w:hanging="851"/>
        <w:jc w:val="both"/>
        <w:rPr>
          <w:rFonts w:ascii="Arial" w:hAnsi="Arial" w:cs="Arial"/>
          <w:sz w:val="22"/>
          <w:szCs w:val="22"/>
        </w:rPr>
      </w:pPr>
    </w:p>
    <w:p w14:paraId="6F82562A" w14:textId="77777777" w:rsidR="00FF1B50" w:rsidRDefault="00FF1B50" w:rsidP="00FF1B50">
      <w:pPr>
        <w:pStyle w:val="Default"/>
        <w:ind w:left="1560" w:hanging="851"/>
        <w:jc w:val="both"/>
        <w:rPr>
          <w:rFonts w:ascii="Arial" w:hAnsi="Arial" w:cs="Arial"/>
          <w:sz w:val="22"/>
          <w:szCs w:val="22"/>
        </w:rPr>
      </w:pPr>
      <w:r w:rsidRPr="00AC2A14">
        <w:rPr>
          <w:rFonts w:ascii="Arial" w:hAnsi="Arial" w:cs="Arial"/>
          <w:sz w:val="22"/>
          <w:szCs w:val="22"/>
        </w:rPr>
        <w:t xml:space="preserve">(b) </w:t>
      </w:r>
      <w:r>
        <w:rPr>
          <w:rFonts w:ascii="Arial" w:hAnsi="Arial" w:cs="Arial"/>
          <w:sz w:val="22"/>
          <w:szCs w:val="22"/>
        </w:rPr>
        <w:tab/>
      </w:r>
      <w:r w:rsidRPr="00AC2A14">
        <w:rPr>
          <w:rFonts w:ascii="Arial" w:hAnsi="Arial" w:cs="Arial"/>
          <w:sz w:val="22"/>
          <w:szCs w:val="22"/>
        </w:rPr>
        <w:t xml:space="preserve">loss of </w:t>
      </w:r>
      <w:proofErr w:type="gramStart"/>
      <w:r w:rsidRPr="00AC2A14">
        <w:rPr>
          <w:rFonts w:ascii="Arial" w:hAnsi="Arial" w:cs="Arial"/>
          <w:sz w:val="22"/>
          <w:szCs w:val="22"/>
        </w:rPr>
        <w:t>business;</w:t>
      </w:r>
      <w:proofErr w:type="gramEnd"/>
    </w:p>
    <w:p w14:paraId="76307AFF" w14:textId="77777777" w:rsidR="00FF1B50" w:rsidRDefault="00FF1B50" w:rsidP="00FF1B50">
      <w:pPr>
        <w:pStyle w:val="Default"/>
        <w:ind w:left="1560" w:hanging="851"/>
        <w:jc w:val="both"/>
        <w:rPr>
          <w:rFonts w:ascii="Arial" w:hAnsi="Arial" w:cs="Arial"/>
          <w:sz w:val="22"/>
          <w:szCs w:val="22"/>
        </w:rPr>
      </w:pPr>
    </w:p>
    <w:p w14:paraId="3CEB7EA6" w14:textId="77777777" w:rsidR="00FF1B50" w:rsidRDefault="00FF1B50" w:rsidP="00FF1B50">
      <w:pPr>
        <w:pStyle w:val="Default"/>
        <w:ind w:left="1560" w:hanging="851"/>
        <w:jc w:val="both"/>
        <w:rPr>
          <w:rFonts w:ascii="Arial" w:hAnsi="Arial" w:cs="Arial"/>
          <w:sz w:val="22"/>
          <w:szCs w:val="22"/>
        </w:rPr>
      </w:pPr>
      <w:r w:rsidRPr="00AC2A14">
        <w:rPr>
          <w:rFonts w:ascii="Arial" w:hAnsi="Arial" w:cs="Arial"/>
          <w:sz w:val="22"/>
          <w:szCs w:val="22"/>
        </w:rPr>
        <w:t xml:space="preserve">(c) </w:t>
      </w:r>
      <w:r>
        <w:rPr>
          <w:rFonts w:ascii="Arial" w:hAnsi="Arial" w:cs="Arial"/>
          <w:sz w:val="22"/>
          <w:szCs w:val="22"/>
        </w:rPr>
        <w:tab/>
      </w:r>
      <w:r w:rsidRPr="00AC2A14">
        <w:rPr>
          <w:rFonts w:ascii="Arial" w:hAnsi="Arial" w:cs="Arial"/>
          <w:sz w:val="22"/>
          <w:szCs w:val="22"/>
        </w:rPr>
        <w:t xml:space="preserve">loss of </w:t>
      </w:r>
      <w:proofErr w:type="gramStart"/>
      <w:r w:rsidRPr="00AC2A14">
        <w:rPr>
          <w:rFonts w:ascii="Arial" w:hAnsi="Arial" w:cs="Arial"/>
          <w:sz w:val="22"/>
          <w:szCs w:val="22"/>
        </w:rPr>
        <w:t>revenue;</w:t>
      </w:r>
      <w:proofErr w:type="gramEnd"/>
    </w:p>
    <w:p w14:paraId="31668371" w14:textId="77777777" w:rsidR="00FF1B50" w:rsidRDefault="00FF1B50" w:rsidP="00FF1B50">
      <w:pPr>
        <w:pStyle w:val="Default"/>
        <w:ind w:left="1560" w:hanging="851"/>
        <w:jc w:val="both"/>
        <w:rPr>
          <w:rFonts w:ascii="Arial" w:hAnsi="Arial" w:cs="Arial"/>
          <w:sz w:val="22"/>
          <w:szCs w:val="22"/>
        </w:rPr>
      </w:pPr>
    </w:p>
    <w:p w14:paraId="44CD576C" w14:textId="77777777" w:rsidR="00FF1B50" w:rsidRDefault="00FF1B50" w:rsidP="00FF1B50">
      <w:pPr>
        <w:pStyle w:val="Default"/>
        <w:ind w:left="1560" w:hanging="851"/>
        <w:jc w:val="both"/>
        <w:rPr>
          <w:rFonts w:ascii="Arial" w:hAnsi="Arial" w:cs="Arial"/>
          <w:sz w:val="22"/>
          <w:szCs w:val="22"/>
        </w:rPr>
      </w:pPr>
      <w:r w:rsidRPr="00AC2A14">
        <w:rPr>
          <w:rFonts w:ascii="Arial" w:hAnsi="Arial" w:cs="Arial"/>
          <w:sz w:val="22"/>
          <w:szCs w:val="22"/>
        </w:rPr>
        <w:t xml:space="preserve">(d) </w:t>
      </w:r>
      <w:r>
        <w:rPr>
          <w:rFonts w:ascii="Arial" w:hAnsi="Arial" w:cs="Arial"/>
          <w:sz w:val="22"/>
          <w:szCs w:val="22"/>
        </w:rPr>
        <w:tab/>
      </w:r>
      <w:r w:rsidRPr="00AC2A14">
        <w:rPr>
          <w:rFonts w:ascii="Arial" w:hAnsi="Arial" w:cs="Arial"/>
          <w:sz w:val="22"/>
          <w:szCs w:val="22"/>
        </w:rPr>
        <w:t xml:space="preserve">loss of or damage to </w:t>
      </w:r>
      <w:proofErr w:type="gramStart"/>
      <w:r w:rsidRPr="00AC2A14">
        <w:rPr>
          <w:rFonts w:ascii="Arial" w:hAnsi="Arial" w:cs="Arial"/>
          <w:sz w:val="22"/>
          <w:szCs w:val="22"/>
        </w:rPr>
        <w:t>goodwill;</w:t>
      </w:r>
      <w:proofErr w:type="gramEnd"/>
    </w:p>
    <w:p w14:paraId="149FAE1E" w14:textId="77777777" w:rsidR="00FF1B50" w:rsidRDefault="00FF1B50" w:rsidP="00FF1B50">
      <w:pPr>
        <w:pStyle w:val="Default"/>
        <w:ind w:left="1560" w:hanging="851"/>
        <w:jc w:val="both"/>
        <w:rPr>
          <w:rFonts w:ascii="Arial" w:hAnsi="Arial" w:cs="Arial"/>
          <w:sz w:val="22"/>
          <w:szCs w:val="22"/>
        </w:rPr>
      </w:pPr>
    </w:p>
    <w:p w14:paraId="4CE76D3E" w14:textId="77777777" w:rsidR="00FF1B50" w:rsidRDefault="00FF1B50" w:rsidP="00FF1B50">
      <w:pPr>
        <w:pStyle w:val="Default"/>
        <w:ind w:left="1560" w:hanging="851"/>
        <w:jc w:val="both"/>
        <w:rPr>
          <w:rFonts w:ascii="Arial" w:hAnsi="Arial" w:cs="Arial"/>
          <w:sz w:val="22"/>
          <w:szCs w:val="22"/>
        </w:rPr>
      </w:pPr>
      <w:r w:rsidRPr="00AC2A14">
        <w:rPr>
          <w:rFonts w:ascii="Arial" w:hAnsi="Arial" w:cs="Arial"/>
          <w:sz w:val="22"/>
          <w:szCs w:val="22"/>
        </w:rPr>
        <w:t xml:space="preserve">(e) </w:t>
      </w:r>
      <w:r>
        <w:rPr>
          <w:rFonts w:ascii="Arial" w:hAnsi="Arial" w:cs="Arial"/>
          <w:sz w:val="22"/>
          <w:szCs w:val="22"/>
        </w:rPr>
        <w:tab/>
      </w:r>
      <w:r w:rsidRPr="00AC2A14">
        <w:rPr>
          <w:rFonts w:ascii="Arial" w:hAnsi="Arial" w:cs="Arial"/>
          <w:sz w:val="22"/>
          <w:szCs w:val="22"/>
        </w:rPr>
        <w:t>loss of savings (whether anticipated or otherwise); and/or</w:t>
      </w:r>
    </w:p>
    <w:p w14:paraId="6556D424" w14:textId="77777777" w:rsidR="00FF1B50" w:rsidRDefault="00FF1B50" w:rsidP="00FF1B50">
      <w:pPr>
        <w:pStyle w:val="Default"/>
        <w:ind w:left="1560" w:hanging="851"/>
        <w:jc w:val="both"/>
        <w:rPr>
          <w:rFonts w:ascii="Arial" w:hAnsi="Arial" w:cs="Arial"/>
          <w:sz w:val="22"/>
          <w:szCs w:val="22"/>
        </w:rPr>
      </w:pPr>
    </w:p>
    <w:p w14:paraId="4F154324" w14:textId="77777777" w:rsidR="00FF1B50" w:rsidRDefault="00FF1B50" w:rsidP="00FF1B50">
      <w:pPr>
        <w:pStyle w:val="Default"/>
        <w:ind w:left="1560" w:hanging="851"/>
        <w:jc w:val="both"/>
        <w:rPr>
          <w:rFonts w:ascii="Arial" w:hAnsi="Arial" w:cs="Arial"/>
          <w:sz w:val="22"/>
          <w:szCs w:val="22"/>
        </w:rPr>
      </w:pPr>
      <w:r w:rsidRPr="00AC2A14">
        <w:rPr>
          <w:rFonts w:ascii="Arial" w:hAnsi="Arial" w:cs="Arial"/>
          <w:sz w:val="22"/>
          <w:szCs w:val="22"/>
        </w:rPr>
        <w:t xml:space="preserve">(f) </w:t>
      </w:r>
      <w:r>
        <w:rPr>
          <w:rFonts w:ascii="Arial" w:hAnsi="Arial" w:cs="Arial"/>
          <w:sz w:val="22"/>
          <w:szCs w:val="22"/>
        </w:rPr>
        <w:tab/>
      </w:r>
      <w:r w:rsidRPr="00AC2A14">
        <w:rPr>
          <w:rFonts w:ascii="Arial" w:hAnsi="Arial" w:cs="Arial"/>
          <w:sz w:val="22"/>
          <w:szCs w:val="22"/>
        </w:rPr>
        <w:t>indirect or consequential loss or damage.</w:t>
      </w:r>
    </w:p>
    <w:p w14:paraId="7DBDA2A7" w14:textId="77777777" w:rsidR="00FF1B50" w:rsidRDefault="00FF1B50" w:rsidP="00FF1B50">
      <w:pPr>
        <w:pStyle w:val="Default"/>
        <w:ind w:left="720" w:hanging="720"/>
        <w:jc w:val="both"/>
        <w:rPr>
          <w:rFonts w:ascii="Arial" w:hAnsi="Arial" w:cs="Arial"/>
          <w:sz w:val="22"/>
          <w:szCs w:val="22"/>
        </w:rPr>
      </w:pPr>
    </w:p>
    <w:p w14:paraId="6F15D40E" w14:textId="77777777" w:rsidR="00FF1B50" w:rsidRPr="00AC2A14" w:rsidRDefault="00FF1B50" w:rsidP="00FF1B50">
      <w:pPr>
        <w:pStyle w:val="Default"/>
        <w:ind w:left="720" w:hanging="720"/>
        <w:jc w:val="both"/>
        <w:rPr>
          <w:rFonts w:ascii="Arial" w:hAnsi="Arial" w:cs="Arial"/>
          <w:sz w:val="22"/>
          <w:szCs w:val="22"/>
        </w:rPr>
      </w:pPr>
      <w:r>
        <w:rPr>
          <w:rFonts w:ascii="Arial" w:hAnsi="Arial" w:cs="Arial"/>
          <w:sz w:val="22"/>
          <w:szCs w:val="22"/>
        </w:rPr>
        <w:t>20</w:t>
      </w:r>
      <w:r w:rsidRPr="00AC2A14">
        <w:rPr>
          <w:rFonts w:ascii="Arial" w:hAnsi="Arial" w:cs="Arial"/>
          <w:sz w:val="22"/>
          <w:szCs w:val="22"/>
        </w:rPr>
        <w:t>.</w:t>
      </w:r>
      <w:r>
        <w:rPr>
          <w:rFonts w:ascii="Arial" w:hAnsi="Arial" w:cs="Arial"/>
          <w:sz w:val="22"/>
          <w:szCs w:val="22"/>
        </w:rPr>
        <w:t>6</w:t>
      </w:r>
      <w:r w:rsidRPr="00AC2A14">
        <w:rPr>
          <w:rFonts w:ascii="Arial" w:hAnsi="Arial" w:cs="Arial"/>
          <w:sz w:val="22"/>
          <w:szCs w:val="22"/>
        </w:rPr>
        <w:t xml:space="preserve"> </w:t>
      </w:r>
      <w:r>
        <w:rPr>
          <w:rFonts w:ascii="Arial" w:hAnsi="Arial" w:cs="Arial"/>
          <w:sz w:val="22"/>
          <w:szCs w:val="22"/>
        </w:rPr>
        <w:tab/>
        <w:t>UTG</w:t>
      </w:r>
      <w:r w:rsidRPr="00AC2A14">
        <w:rPr>
          <w:rFonts w:ascii="Arial" w:hAnsi="Arial" w:cs="Arial"/>
          <w:sz w:val="22"/>
          <w:szCs w:val="22"/>
        </w:rPr>
        <w:t xml:space="preserve"> may, amongst other things, recover as a direct loss:</w:t>
      </w:r>
    </w:p>
    <w:p w14:paraId="337512CD" w14:textId="77777777" w:rsidR="00FF1B50" w:rsidRDefault="00FF1B50" w:rsidP="00FF1B50">
      <w:pPr>
        <w:pStyle w:val="Default"/>
        <w:ind w:left="1560" w:hanging="851"/>
        <w:jc w:val="both"/>
        <w:rPr>
          <w:rFonts w:ascii="Arial" w:hAnsi="Arial" w:cs="Arial"/>
          <w:sz w:val="22"/>
          <w:szCs w:val="22"/>
        </w:rPr>
      </w:pPr>
    </w:p>
    <w:p w14:paraId="2D5F03BD" w14:textId="77777777" w:rsidR="00FF1B50" w:rsidRDefault="00FF1B50" w:rsidP="00FF1B50">
      <w:pPr>
        <w:pStyle w:val="Default"/>
        <w:ind w:left="1560" w:hanging="851"/>
        <w:jc w:val="both"/>
        <w:rPr>
          <w:rFonts w:ascii="Arial" w:hAnsi="Arial" w:cs="Arial"/>
          <w:sz w:val="22"/>
          <w:szCs w:val="22"/>
        </w:rPr>
      </w:pPr>
      <w:r w:rsidRPr="00AC2A14">
        <w:rPr>
          <w:rFonts w:ascii="Arial" w:hAnsi="Arial" w:cs="Arial"/>
          <w:sz w:val="22"/>
          <w:szCs w:val="22"/>
        </w:rPr>
        <w:t xml:space="preserve">(a) </w:t>
      </w:r>
      <w:r>
        <w:rPr>
          <w:rFonts w:ascii="Arial" w:hAnsi="Arial" w:cs="Arial"/>
          <w:sz w:val="22"/>
          <w:szCs w:val="22"/>
        </w:rPr>
        <w:tab/>
      </w:r>
      <w:r w:rsidRPr="00AC2A14">
        <w:rPr>
          <w:rFonts w:ascii="Arial" w:hAnsi="Arial" w:cs="Arial"/>
          <w:sz w:val="22"/>
          <w:szCs w:val="22"/>
        </w:rPr>
        <w:t xml:space="preserve">any additional operational and/or administrative expenses arising from the Consultant's </w:t>
      </w:r>
      <w:proofErr w:type="gramStart"/>
      <w:r w:rsidRPr="00AC2A14">
        <w:rPr>
          <w:rFonts w:ascii="Arial" w:hAnsi="Arial" w:cs="Arial"/>
          <w:sz w:val="22"/>
          <w:szCs w:val="22"/>
        </w:rPr>
        <w:t>Default;</w:t>
      </w:r>
      <w:proofErr w:type="gramEnd"/>
    </w:p>
    <w:p w14:paraId="311F2528" w14:textId="77777777" w:rsidR="00FF1B50" w:rsidRDefault="00FF1B50" w:rsidP="00FF1B50">
      <w:pPr>
        <w:pStyle w:val="Default"/>
        <w:ind w:left="1560" w:hanging="851"/>
        <w:jc w:val="both"/>
        <w:rPr>
          <w:rFonts w:ascii="Arial" w:hAnsi="Arial" w:cs="Arial"/>
          <w:sz w:val="22"/>
          <w:szCs w:val="22"/>
        </w:rPr>
      </w:pPr>
    </w:p>
    <w:p w14:paraId="12E12B8D" w14:textId="77777777" w:rsidR="00FF1B50" w:rsidRDefault="00FF1B50" w:rsidP="00FF1B50">
      <w:pPr>
        <w:pStyle w:val="Default"/>
        <w:ind w:left="1560" w:hanging="851"/>
        <w:jc w:val="both"/>
        <w:rPr>
          <w:rFonts w:ascii="Arial" w:hAnsi="Arial" w:cs="Arial"/>
          <w:sz w:val="22"/>
          <w:szCs w:val="22"/>
        </w:rPr>
      </w:pPr>
      <w:r w:rsidRPr="00AC2A14">
        <w:rPr>
          <w:rFonts w:ascii="Arial" w:hAnsi="Arial" w:cs="Arial"/>
          <w:sz w:val="22"/>
          <w:szCs w:val="22"/>
        </w:rPr>
        <w:t xml:space="preserve">(b) </w:t>
      </w:r>
      <w:r>
        <w:rPr>
          <w:rFonts w:ascii="Arial" w:hAnsi="Arial" w:cs="Arial"/>
          <w:sz w:val="22"/>
          <w:szCs w:val="22"/>
        </w:rPr>
        <w:tab/>
      </w:r>
      <w:r w:rsidRPr="00AC2A14">
        <w:rPr>
          <w:rFonts w:ascii="Arial" w:hAnsi="Arial" w:cs="Arial"/>
          <w:sz w:val="22"/>
          <w:szCs w:val="22"/>
        </w:rPr>
        <w:t xml:space="preserve">any wasted expenditure or charges rendered unnecessary and/or incurred by </w:t>
      </w:r>
      <w:r>
        <w:rPr>
          <w:rFonts w:ascii="Arial" w:hAnsi="Arial" w:cs="Arial"/>
          <w:sz w:val="22"/>
          <w:szCs w:val="22"/>
        </w:rPr>
        <w:t>UTG</w:t>
      </w:r>
      <w:r w:rsidRPr="00AC2A14">
        <w:rPr>
          <w:rFonts w:ascii="Arial" w:hAnsi="Arial" w:cs="Arial"/>
          <w:sz w:val="22"/>
          <w:szCs w:val="22"/>
        </w:rPr>
        <w:t xml:space="preserve"> arising from the Consultant's Default; and</w:t>
      </w:r>
    </w:p>
    <w:p w14:paraId="635086A7" w14:textId="77777777" w:rsidR="00FF1B50" w:rsidRDefault="00FF1B50" w:rsidP="00FF1B50">
      <w:pPr>
        <w:pStyle w:val="Default"/>
        <w:ind w:left="1560" w:hanging="851"/>
        <w:jc w:val="both"/>
        <w:rPr>
          <w:rFonts w:ascii="Arial" w:hAnsi="Arial" w:cs="Arial"/>
          <w:sz w:val="22"/>
          <w:szCs w:val="22"/>
        </w:rPr>
      </w:pPr>
    </w:p>
    <w:p w14:paraId="234AAAFB" w14:textId="77777777" w:rsidR="00FF1B50" w:rsidRDefault="00FF1B50" w:rsidP="00FF1B50">
      <w:pPr>
        <w:pStyle w:val="Default"/>
        <w:ind w:left="1560" w:hanging="851"/>
        <w:jc w:val="both"/>
        <w:rPr>
          <w:rFonts w:ascii="Arial" w:hAnsi="Arial" w:cs="Arial"/>
          <w:sz w:val="22"/>
          <w:szCs w:val="22"/>
        </w:rPr>
      </w:pPr>
      <w:r w:rsidRPr="00AC2A14">
        <w:rPr>
          <w:rFonts w:ascii="Arial" w:hAnsi="Arial" w:cs="Arial"/>
          <w:sz w:val="22"/>
          <w:szCs w:val="22"/>
        </w:rPr>
        <w:t xml:space="preserve">(c) </w:t>
      </w:r>
      <w:r>
        <w:rPr>
          <w:rFonts w:ascii="Arial" w:hAnsi="Arial" w:cs="Arial"/>
          <w:sz w:val="22"/>
          <w:szCs w:val="22"/>
        </w:rPr>
        <w:tab/>
      </w:r>
      <w:r w:rsidRPr="00AC2A14">
        <w:rPr>
          <w:rFonts w:ascii="Arial" w:hAnsi="Arial" w:cs="Arial"/>
          <w:sz w:val="22"/>
          <w:szCs w:val="22"/>
        </w:rPr>
        <w:t xml:space="preserve">the additional cost of procuring replacement services for the remainder of the Contract Period following termination of the Contract </w:t>
      </w:r>
      <w:proofErr w:type="gramStart"/>
      <w:r w:rsidRPr="00AC2A14">
        <w:rPr>
          <w:rFonts w:ascii="Arial" w:hAnsi="Arial" w:cs="Arial"/>
          <w:sz w:val="22"/>
          <w:szCs w:val="22"/>
        </w:rPr>
        <w:t>as a result of</w:t>
      </w:r>
      <w:proofErr w:type="gramEnd"/>
      <w:r w:rsidRPr="00AC2A14">
        <w:rPr>
          <w:rFonts w:ascii="Arial" w:hAnsi="Arial" w:cs="Arial"/>
          <w:sz w:val="22"/>
          <w:szCs w:val="22"/>
        </w:rPr>
        <w:t xml:space="preserve"> a Default by the Consultant.</w:t>
      </w:r>
    </w:p>
    <w:p w14:paraId="028E31C2" w14:textId="77777777" w:rsidR="00FF1B50" w:rsidRDefault="00FF1B50" w:rsidP="00FF1B50">
      <w:pPr>
        <w:pStyle w:val="Default"/>
        <w:ind w:left="720" w:hanging="720"/>
        <w:jc w:val="both"/>
        <w:rPr>
          <w:rFonts w:ascii="Arial" w:hAnsi="Arial" w:cs="Arial"/>
          <w:sz w:val="22"/>
          <w:szCs w:val="22"/>
        </w:rPr>
      </w:pPr>
    </w:p>
    <w:p w14:paraId="24179966" w14:textId="77777777" w:rsidR="00FF1B50" w:rsidRDefault="00FF1B50" w:rsidP="00FF1B50">
      <w:pPr>
        <w:pStyle w:val="Default"/>
        <w:ind w:left="720" w:hanging="720"/>
        <w:jc w:val="both"/>
        <w:rPr>
          <w:rFonts w:ascii="Arial" w:hAnsi="Arial" w:cs="Arial"/>
          <w:sz w:val="22"/>
          <w:szCs w:val="22"/>
        </w:rPr>
      </w:pPr>
      <w:r>
        <w:rPr>
          <w:rFonts w:ascii="Arial" w:hAnsi="Arial" w:cs="Arial"/>
          <w:sz w:val="22"/>
          <w:szCs w:val="22"/>
        </w:rPr>
        <w:t>20</w:t>
      </w:r>
      <w:r w:rsidRPr="00AC2A14">
        <w:rPr>
          <w:rFonts w:ascii="Arial" w:hAnsi="Arial" w:cs="Arial"/>
          <w:sz w:val="22"/>
          <w:szCs w:val="22"/>
        </w:rPr>
        <w:t>.</w:t>
      </w:r>
      <w:r>
        <w:rPr>
          <w:rFonts w:ascii="Arial" w:hAnsi="Arial" w:cs="Arial"/>
          <w:sz w:val="22"/>
          <w:szCs w:val="22"/>
        </w:rPr>
        <w:t>7</w:t>
      </w:r>
      <w:r w:rsidRPr="00AC2A14">
        <w:rPr>
          <w:rFonts w:ascii="Arial" w:hAnsi="Arial" w:cs="Arial"/>
          <w:sz w:val="22"/>
          <w:szCs w:val="22"/>
        </w:rPr>
        <w:t xml:space="preserve"> </w:t>
      </w:r>
      <w:r>
        <w:rPr>
          <w:rFonts w:ascii="Arial" w:hAnsi="Arial" w:cs="Arial"/>
          <w:sz w:val="22"/>
          <w:szCs w:val="22"/>
        </w:rPr>
        <w:tab/>
      </w:r>
      <w:r w:rsidRPr="00AC2A14">
        <w:rPr>
          <w:rFonts w:ascii="Arial" w:hAnsi="Arial" w:cs="Arial"/>
          <w:sz w:val="22"/>
          <w:szCs w:val="22"/>
        </w:rPr>
        <w:t xml:space="preserve">Nothing in the Contract shall impose any liability on </w:t>
      </w:r>
      <w:r>
        <w:rPr>
          <w:rFonts w:ascii="Arial" w:hAnsi="Arial" w:cs="Arial"/>
          <w:sz w:val="22"/>
          <w:szCs w:val="22"/>
        </w:rPr>
        <w:t>UTG</w:t>
      </w:r>
      <w:r w:rsidRPr="00AC2A14">
        <w:rPr>
          <w:rFonts w:ascii="Arial" w:hAnsi="Arial" w:cs="Arial"/>
          <w:sz w:val="22"/>
          <w:szCs w:val="22"/>
        </w:rPr>
        <w:t xml:space="preserve"> in respect of any liability incurred by the Consultant to any other person, but this shall not be taken to exclude or limit any liability of </w:t>
      </w:r>
      <w:r>
        <w:rPr>
          <w:rFonts w:ascii="Arial" w:hAnsi="Arial" w:cs="Arial"/>
          <w:sz w:val="22"/>
          <w:szCs w:val="22"/>
        </w:rPr>
        <w:t>UTG</w:t>
      </w:r>
      <w:r w:rsidRPr="00AC2A14">
        <w:rPr>
          <w:rFonts w:ascii="Arial" w:hAnsi="Arial" w:cs="Arial"/>
          <w:sz w:val="22"/>
          <w:szCs w:val="22"/>
        </w:rPr>
        <w:t xml:space="preserve"> to the Consultant that may arise by virtue of either a breach of the Contract or by negligence on the part of </w:t>
      </w:r>
      <w:r>
        <w:rPr>
          <w:rFonts w:ascii="Arial" w:hAnsi="Arial" w:cs="Arial"/>
          <w:sz w:val="22"/>
          <w:szCs w:val="22"/>
        </w:rPr>
        <w:t>UTG</w:t>
      </w:r>
      <w:r w:rsidRPr="00AC2A14">
        <w:rPr>
          <w:rFonts w:ascii="Arial" w:hAnsi="Arial" w:cs="Arial"/>
          <w:sz w:val="22"/>
          <w:szCs w:val="22"/>
        </w:rPr>
        <w:t xml:space="preserve">, or </w:t>
      </w:r>
      <w:r>
        <w:rPr>
          <w:rFonts w:ascii="Arial" w:hAnsi="Arial" w:cs="Arial"/>
          <w:sz w:val="22"/>
          <w:szCs w:val="22"/>
        </w:rPr>
        <w:t>UTG</w:t>
      </w:r>
      <w:r w:rsidRPr="00AC2A14">
        <w:rPr>
          <w:rFonts w:ascii="Arial" w:hAnsi="Arial" w:cs="Arial"/>
          <w:sz w:val="22"/>
          <w:szCs w:val="22"/>
        </w:rPr>
        <w:t xml:space="preserve">'s employees, </w:t>
      </w:r>
      <w:proofErr w:type="gramStart"/>
      <w:r w:rsidRPr="00AC2A14">
        <w:rPr>
          <w:rFonts w:ascii="Arial" w:hAnsi="Arial" w:cs="Arial"/>
          <w:sz w:val="22"/>
          <w:szCs w:val="22"/>
        </w:rPr>
        <w:t>servants</w:t>
      </w:r>
      <w:proofErr w:type="gramEnd"/>
      <w:r w:rsidRPr="00AC2A14">
        <w:rPr>
          <w:rFonts w:ascii="Arial" w:hAnsi="Arial" w:cs="Arial"/>
          <w:sz w:val="22"/>
          <w:szCs w:val="22"/>
        </w:rPr>
        <w:t xml:space="preserve"> or agents.</w:t>
      </w:r>
    </w:p>
    <w:p w14:paraId="3864A132" w14:textId="77777777" w:rsidR="00FF1B50" w:rsidRDefault="00FF1B50" w:rsidP="00FF1B50">
      <w:pPr>
        <w:pStyle w:val="Default"/>
        <w:ind w:left="720" w:hanging="720"/>
        <w:jc w:val="both"/>
        <w:rPr>
          <w:rFonts w:ascii="Arial" w:hAnsi="Arial" w:cs="Arial"/>
          <w:sz w:val="22"/>
          <w:szCs w:val="22"/>
        </w:rPr>
      </w:pPr>
    </w:p>
    <w:p w14:paraId="0788BC0E" w14:textId="77777777" w:rsidR="00FF1B50" w:rsidRDefault="00FF1B50" w:rsidP="00FF1B50">
      <w:pPr>
        <w:pStyle w:val="Default"/>
        <w:ind w:left="720" w:hanging="720"/>
        <w:jc w:val="both"/>
        <w:rPr>
          <w:rFonts w:ascii="Arial" w:hAnsi="Arial" w:cs="Arial"/>
          <w:sz w:val="22"/>
          <w:szCs w:val="22"/>
        </w:rPr>
      </w:pPr>
      <w:r>
        <w:rPr>
          <w:rFonts w:ascii="Arial" w:hAnsi="Arial" w:cs="Arial"/>
          <w:sz w:val="22"/>
          <w:szCs w:val="22"/>
        </w:rPr>
        <w:t>20</w:t>
      </w:r>
      <w:r w:rsidRPr="00AC2A14">
        <w:rPr>
          <w:rFonts w:ascii="Arial" w:hAnsi="Arial" w:cs="Arial"/>
          <w:sz w:val="22"/>
          <w:szCs w:val="22"/>
        </w:rPr>
        <w:t>.</w:t>
      </w:r>
      <w:r>
        <w:rPr>
          <w:rFonts w:ascii="Arial" w:hAnsi="Arial" w:cs="Arial"/>
          <w:sz w:val="22"/>
          <w:szCs w:val="22"/>
        </w:rPr>
        <w:t>8</w:t>
      </w:r>
      <w:r w:rsidRPr="00AC2A14">
        <w:rPr>
          <w:rFonts w:ascii="Arial" w:hAnsi="Arial" w:cs="Arial"/>
          <w:sz w:val="22"/>
          <w:szCs w:val="22"/>
        </w:rPr>
        <w:t xml:space="preserve"> </w:t>
      </w:r>
      <w:r>
        <w:rPr>
          <w:rFonts w:ascii="Arial" w:hAnsi="Arial" w:cs="Arial"/>
          <w:sz w:val="22"/>
          <w:szCs w:val="22"/>
        </w:rPr>
        <w:tab/>
      </w:r>
      <w:r w:rsidRPr="00AC2A14">
        <w:rPr>
          <w:rFonts w:ascii="Arial" w:hAnsi="Arial" w:cs="Arial"/>
          <w:sz w:val="22"/>
          <w:szCs w:val="22"/>
        </w:rPr>
        <w:t xml:space="preserve">The </w:t>
      </w:r>
      <w:r>
        <w:rPr>
          <w:rFonts w:ascii="Arial" w:hAnsi="Arial" w:cs="Arial"/>
          <w:sz w:val="22"/>
          <w:szCs w:val="22"/>
        </w:rPr>
        <w:t>p</w:t>
      </w:r>
      <w:r w:rsidRPr="00AC2A14">
        <w:rPr>
          <w:rFonts w:ascii="Arial" w:hAnsi="Arial" w:cs="Arial"/>
          <w:sz w:val="22"/>
          <w:szCs w:val="22"/>
        </w:rPr>
        <w:t xml:space="preserve">arties expressly agree that </w:t>
      </w:r>
      <w:r>
        <w:rPr>
          <w:rFonts w:ascii="Arial" w:hAnsi="Arial" w:cs="Arial"/>
          <w:sz w:val="22"/>
          <w:szCs w:val="22"/>
        </w:rPr>
        <w:t>UTG</w:t>
      </w:r>
      <w:r w:rsidRPr="00AC2A14">
        <w:rPr>
          <w:rFonts w:ascii="Arial" w:hAnsi="Arial" w:cs="Arial"/>
          <w:sz w:val="22"/>
          <w:szCs w:val="22"/>
        </w:rPr>
        <w:t xml:space="preserve"> shall be entitled to an order for specific performance to enforce any provision hereunder.</w:t>
      </w:r>
    </w:p>
    <w:p w14:paraId="23A3241A" w14:textId="77777777" w:rsidR="00FF1B50" w:rsidRDefault="00FF1B50" w:rsidP="00FF1B50">
      <w:pPr>
        <w:pStyle w:val="Default"/>
        <w:ind w:left="720" w:hanging="720"/>
        <w:jc w:val="both"/>
        <w:rPr>
          <w:rFonts w:ascii="Arial" w:hAnsi="Arial" w:cs="Arial"/>
          <w:sz w:val="22"/>
          <w:szCs w:val="22"/>
        </w:rPr>
      </w:pPr>
    </w:p>
    <w:p w14:paraId="44ACCA11" w14:textId="77777777" w:rsidR="00FF1B50" w:rsidRPr="00B76D1F" w:rsidRDefault="00FF1B50" w:rsidP="00FF1B50">
      <w:pPr>
        <w:pStyle w:val="Default"/>
        <w:ind w:left="720" w:hanging="720"/>
        <w:jc w:val="both"/>
        <w:rPr>
          <w:rFonts w:ascii="Arial" w:hAnsi="Arial" w:cs="Arial"/>
          <w:color w:val="auto"/>
          <w:sz w:val="22"/>
          <w:szCs w:val="22"/>
        </w:rPr>
      </w:pPr>
      <w:r>
        <w:rPr>
          <w:rFonts w:ascii="Arial" w:hAnsi="Arial" w:cs="Arial"/>
          <w:color w:val="auto"/>
          <w:sz w:val="22"/>
          <w:szCs w:val="22"/>
        </w:rPr>
        <w:t>20.9</w:t>
      </w:r>
      <w:r w:rsidRPr="00B76D1F">
        <w:rPr>
          <w:rFonts w:ascii="Arial" w:hAnsi="Arial" w:cs="Arial"/>
          <w:color w:val="auto"/>
          <w:sz w:val="22"/>
          <w:szCs w:val="22"/>
        </w:rPr>
        <w:t xml:space="preserve"> </w:t>
      </w:r>
      <w:r w:rsidRPr="00B76D1F">
        <w:rPr>
          <w:rFonts w:ascii="Arial" w:hAnsi="Arial" w:cs="Arial"/>
          <w:color w:val="auto"/>
          <w:sz w:val="22"/>
          <w:szCs w:val="22"/>
        </w:rPr>
        <w:tab/>
        <w:t xml:space="preserve">The Consultant shall </w:t>
      </w:r>
      <w:proofErr w:type="gramStart"/>
      <w:r w:rsidRPr="00B76D1F">
        <w:rPr>
          <w:rFonts w:ascii="Arial" w:hAnsi="Arial" w:cs="Arial"/>
          <w:color w:val="auto"/>
          <w:sz w:val="22"/>
          <w:szCs w:val="22"/>
        </w:rPr>
        <w:t>effect</w:t>
      </w:r>
      <w:proofErr w:type="gramEnd"/>
      <w:r w:rsidRPr="00B76D1F">
        <w:rPr>
          <w:rFonts w:ascii="Arial" w:hAnsi="Arial" w:cs="Arial"/>
          <w:color w:val="auto"/>
          <w:sz w:val="22"/>
          <w:szCs w:val="22"/>
        </w:rPr>
        <w:t xml:space="preserve"> and maintain insurance necessary to cover its liabilities under the Contract and, where the Consultant is permitted to sub-contract any part of </w:t>
      </w:r>
      <w:r w:rsidRPr="00B76D1F">
        <w:rPr>
          <w:rFonts w:ascii="Arial" w:hAnsi="Arial" w:cs="Arial"/>
          <w:color w:val="auto"/>
          <w:sz w:val="22"/>
          <w:szCs w:val="22"/>
        </w:rPr>
        <w:lastRenderedPageBreak/>
        <w:t>the Contract, it shall procure that any such sub-contractor effects and maintains insurance to cover its liabilities under the sub-contract.</w:t>
      </w:r>
    </w:p>
    <w:p w14:paraId="33D0D919" w14:textId="77777777" w:rsidR="00FF1B50" w:rsidRDefault="00FF1B50" w:rsidP="00FF1B50">
      <w:pPr>
        <w:pStyle w:val="Default"/>
        <w:ind w:left="720" w:hanging="720"/>
        <w:jc w:val="both"/>
        <w:rPr>
          <w:rFonts w:ascii="Arial" w:hAnsi="Arial" w:cs="Arial"/>
          <w:color w:val="auto"/>
          <w:sz w:val="22"/>
          <w:szCs w:val="22"/>
        </w:rPr>
      </w:pPr>
      <w:r>
        <w:rPr>
          <w:rFonts w:ascii="Arial" w:hAnsi="Arial" w:cs="Arial"/>
          <w:color w:val="auto"/>
          <w:sz w:val="22"/>
          <w:szCs w:val="22"/>
        </w:rPr>
        <w:t>20.10</w:t>
      </w:r>
      <w:r w:rsidRPr="00B76D1F">
        <w:rPr>
          <w:rFonts w:ascii="Arial" w:hAnsi="Arial" w:cs="Arial"/>
          <w:color w:val="auto"/>
          <w:sz w:val="22"/>
          <w:szCs w:val="22"/>
        </w:rPr>
        <w:tab/>
        <w:t xml:space="preserve">Where in compliance with Condition </w:t>
      </w:r>
      <w:r>
        <w:rPr>
          <w:rFonts w:ascii="Arial" w:hAnsi="Arial" w:cs="Arial"/>
          <w:color w:val="auto"/>
          <w:sz w:val="22"/>
          <w:szCs w:val="22"/>
        </w:rPr>
        <w:t>20.8</w:t>
      </w:r>
      <w:r w:rsidRPr="00B76D1F">
        <w:rPr>
          <w:rFonts w:ascii="Arial" w:hAnsi="Arial" w:cs="Arial"/>
          <w:color w:val="auto"/>
          <w:sz w:val="22"/>
          <w:szCs w:val="22"/>
        </w:rPr>
        <w:t xml:space="preserve"> the Consultant effects, or is to procure that a sub-consultant effects, insurance, the requisite insurance shall cover liabilities under the Contract, or sub-</w:t>
      </w:r>
      <w:proofErr w:type="gramStart"/>
      <w:r w:rsidRPr="00B76D1F">
        <w:rPr>
          <w:rFonts w:ascii="Arial" w:hAnsi="Arial" w:cs="Arial"/>
          <w:color w:val="auto"/>
          <w:sz w:val="22"/>
          <w:szCs w:val="22"/>
        </w:rPr>
        <w:t>contract as the case may be, from</w:t>
      </w:r>
      <w:proofErr w:type="gramEnd"/>
      <w:r w:rsidRPr="00B76D1F">
        <w:rPr>
          <w:rFonts w:ascii="Arial" w:hAnsi="Arial" w:cs="Arial"/>
          <w:color w:val="auto"/>
          <w:sz w:val="22"/>
          <w:szCs w:val="22"/>
        </w:rPr>
        <w:t xml:space="preserve"> the commencement of the Services, or the Services under the sub-contract as the case may be, until 6 years after:</w:t>
      </w:r>
    </w:p>
    <w:p w14:paraId="6E2575A3" w14:textId="77777777" w:rsidR="00FF1B50" w:rsidRPr="00B76D1F" w:rsidRDefault="00FF1B50" w:rsidP="00FF1B50">
      <w:pPr>
        <w:pStyle w:val="Default"/>
        <w:ind w:left="720" w:hanging="720"/>
        <w:jc w:val="both"/>
        <w:rPr>
          <w:rFonts w:ascii="Arial" w:hAnsi="Arial" w:cs="Arial"/>
          <w:color w:val="auto"/>
          <w:sz w:val="22"/>
          <w:szCs w:val="22"/>
        </w:rPr>
      </w:pPr>
    </w:p>
    <w:p w14:paraId="2E1EDB16" w14:textId="77777777" w:rsidR="00FF1B50" w:rsidRDefault="00FF1B50" w:rsidP="00FF1B50">
      <w:pPr>
        <w:pStyle w:val="Default"/>
        <w:ind w:firstLine="720"/>
        <w:jc w:val="both"/>
        <w:rPr>
          <w:rFonts w:ascii="Arial" w:hAnsi="Arial" w:cs="Arial"/>
          <w:color w:val="auto"/>
          <w:sz w:val="22"/>
          <w:szCs w:val="22"/>
        </w:rPr>
      </w:pPr>
      <w:r w:rsidRPr="00B76D1F">
        <w:rPr>
          <w:rFonts w:ascii="Arial" w:hAnsi="Arial" w:cs="Arial"/>
          <w:color w:val="auto"/>
          <w:sz w:val="22"/>
          <w:szCs w:val="22"/>
        </w:rPr>
        <w:t xml:space="preserve">(a) </w:t>
      </w:r>
      <w:r w:rsidRPr="00B76D1F">
        <w:rPr>
          <w:rFonts w:ascii="Arial" w:hAnsi="Arial" w:cs="Arial"/>
          <w:color w:val="auto"/>
          <w:sz w:val="22"/>
          <w:szCs w:val="22"/>
        </w:rPr>
        <w:tab/>
        <w:t>the completion of the Services; or</w:t>
      </w:r>
    </w:p>
    <w:p w14:paraId="70C7B1FB" w14:textId="77777777" w:rsidR="00FF1B50" w:rsidRPr="00B76D1F" w:rsidRDefault="00FF1B50" w:rsidP="00FF1B50">
      <w:pPr>
        <w:pStyle w:val="Default"/>
        <w:ind w:firstLine="720"/>
        <w:jc w:val="both"/>
        <w:rPr>
          <w:rFonts w:ascii="Arial" w:hAnsi="Arial" w:cs="Arial"/>
          <w:color w:val="auto"/>
          <w:sz w:val="22"/>
          <w:szCs w:val="22"/>
        </w:rPr>
      </w:pPr>
    </w:p>
    <w:p w14:paraId="3803E5F7" w14:textId="77777777" w:rsidR="00FF1B50" w:rsidRDefault="00FF1B50" w:rsidP="00FF1B50">
      <w:pPr>
        <w:pStyle w:val="Default"/>
        <w:ind w:left="720"/>
        <w:jc w:val="both"/>
        <w:rPr>
          <w:rFonts w:ascii="Arial" w:hAnsi="Arial" w:cs="Arial"/>
          <w:color w:val="auto"/>
          <w:sz w:val="22"/>
          <w:szCs w:val="22"/>
        </w:rPr>
      </w:pPr>
      <w:r w:rsidRPr="00B76D1F">
        <w:rPr>
          <w:rFonts w:ascii="Arial" w:hAnsi="Arial" w:cs="Arial"/>
          <w:color w:val="auto"/>
          <w:sz w:val="22"/>
          <w:szCs w:val="22"/>
        </w:rPr>
        <w:t xml:space="preserve">(b) </w:t>
      </w:r>
      <w:r w:rsidRPr="00B76D1F">
        <w:rPr>
          <w:rFonts w:ascii="Arial" w:hAnsi="Arial" w:cs="Arial"/>
          <w:color w:val="auto"/>
          <w:sz w:val="22"/>
          <w:szCs w:val="22"/>
        </w:rPr>
        <w:tab/>
        <w:t>the termination of the Cont</w:t>
      </w:r>
      <w:r>
        <w:rPr>
          <w:rFonts w:ascii="Arial" w:hAnsi="Arial" w:cs="Arial"/>
          <w:color w:val="auto"/>
          <w:sz w:val="22"/>
          <w:szCs w:val="22"/>
        </w:rPr>
        <w:t>ract whichever is the earlier.</w:t>
      </w:r>
    </w:p>
    <w:p w14:paraId="089A1145" w14:textId="77777777" w:rsidR="00FF1B50" w:rsidRDefault="00FF1B50" w:rsidP="00FF1B50">
      <w:pPr>
        <w:pStyle w:val="Default"/>
        <w:ind w:left="720"/>
        <w:jc w:val="both"/>
        <w:rPr>
          <w:rFonts w:ascii="Arial" w:hAnsi="Arial" w:cs="Arial"/>
          <w:b/>
          <w:bCs/>
          <w:color w:val="auto"/>
          <w:sz w:val="22"/>
          <w:szCs w:val="22"/>
        </w:rPr>
      </w:pPr>
    </w:p>
    <w:p w14:paraId="1995440F"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21. </w:t>
      </w:r>
      <w:r>
        <w:rPr>
          <w:rFonts w:ascii="Arial" w:hAnsi="Arial" w:cs="Arial"/>
          <w:b/>
          <w:bCs/>
          <w:color w:val="auto"/>
          <w:sz w:val="22"/>
          <w:szCs w:val="22"/>
        </w:rPr>
        <w:tab/>
      </w:r>
      <w:r w:rsidRPr="00B76D1F">
        <w:rPr>
          <w:rFonts w:ascii="Arial" w:hAnsi="Arial" w:cs="Arial"/>
          <w:b/>
          <w:bCs/>
          <w:color w:val="auto"/>
          <w:sz w:val="22"/>
          <w:szCs w:val="22"/>
        </w:rPr>
        <w:t>PREVENTION OF BRIBERY AND CORRUPTION</w:t>
      </w:r>
    </w:p>
    <w:p w14:paraId="0E60AB93" w14:textId="77777777" w:rsidR="00FF1B50" w:rsidRPr="00B61B2B" w:rsidRDefault="00FF1B50" w:rsidP="00FF1B50">
      <w:pPr>
        <w:pStyle w:val="Default"/>
        <w:jc w:val="both"/>
        <w:rPr>
          <w:rFonts w:ascii="Arial" w:hAnsi="Arial" w:cs="Arial"/>
          <w:b/>
          <w:bCs/>
          <w:color w:val="auto"/>
          <w:sz w:val="22"/>
          <w:szCs w:val="22"/>
        </w:rPr>
      </w:pPr>
    </w:p>
    <w:p w14:paraId="2DA2DBC1" w14:textId="77777777" w:rsidR="00FF1B50" w:rsidRDefault="00FF1B50" w:rsidP="00FF1B50">
      <w:pPr>
        <w:pStyle w:val="Default"/>
        <w:jc w:val="both"/>
        <w:rPr>
          <w:rFonts w:ascii="Arial" w:hAnsi="Arial" w:cs="Arial"/>
          <w:color w:val="auto"/>
          <w:sz w:val="22"/>
          <w:szCs w:val="22"/>
        </w:rPr>
      </w:pPr>
      <w:r w:rsidRPr="00B76D1F">
        <w:rPr>
          <w:rFonts w:ascii="Arial" w:hAnsi="Arial" w:cs="Arial"/>
          <w:color w:val="auto"/>
          <w:sz w:val="22"/>
          <w:szCs w:val="22"/>
        </w:rPr>
        <w:t xml:space="preserve">21.1 </w:t>
      </w:r>
      <w:r w:rsidRPr="00B76D1F">
        <w:rPr>
          <w:rFonts w:ascii="Arial" w:hAnsi="Arial" w:cs="Arial"/>
          <w:color w:val="auto"/>
          <w:sz w:val="22"/>
          <w:szCs w:val="22"/>
        </w:rPr>
        <w:tab/>
        <w:t>The Consultant:</w:t>
      </w:r>
    </w:p>
    <w:p w14:paraId="5BD53B2D" w14:textId="77777777" w:rsidR="00FF1B50" w:rsidRPr="00B76D1F" w:rsidRDefault="00FF1B50" w:rsidP="00FF1B50">
      <w:pPr>
        <w:pStyle w:val="Default"/>
        <w:jc w:val="both"/>
        <w:rPr>
          <w:rFonts w:ascii="Arial" w:hAnsi="Arial" w:cs="Arial"/>
          <w:color w:val="auto"/>
          <w:sz w:val="22"/>
          <w:szCs w:val="22"/>
        </w:rPr>
      </w:pPr>
    </w:p>
    <w:p w14:paraId="1E4C12CE"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(a) </w:t>
      </w:r>
      <w:r w:rsidRPr="00B76D1F">
        <w:rPr>
          <w:rFonts w:ascii="Arial" w:hAnsi="Arial" w:cs="Arial"/>
          <w:color w:val="auto"/>
          <w:sz w:val="22"/>
          <w:szCs w:val="22"/>
        </w:rPr>
        <w:tab/>
        <w:t xml:space="preserve">shall not, and shall procure that any member of its staff or sub-contractor shall not, in connection with this Contract commit a Prohibited </w:t>
      </w:r>
      <w:proofErr w:type="gramStart"/>
      <w:r w:rsidRPr="00B76D1F">
        <w:rPr>
          <w:rFonts w:ascii="Arial" w:hAnsi="Arial" w:cs="Arial"/>
          <w:color w:val="auto"/>
          <w:sz w:val="22"/>
          <w:szCs w:val="22"/>
        </w:rPr>
        <w:t>Act;</w:t>
      </w:r>
      <w:proofErr w:type="gramEnd"/>
    </w:p>
    <w:p w14:paraId="677A1A10" w14:textId="77777777" w:rsidR="00FF1B50" w:rsidRPr="00B76D1F" w:rsidRDefault="00FF1B50" w:rsidP="00FF1B50">
      <w:pPr>
        <w:pStyle w:val="Default"/>
        <w:ind w:left="1440" w:hanging="720"/>
        <w:jc w:val="both"/>
        <w:rPr>
          <w:rFonts w:ascii="Arial" w:hAnsi="Arial" w:cs="Arial"/>
          <w:color w:val="auto"/>
          <w:sz w:val="22"/>
          <w:szCs w:val="22"/>
        </w:rPr>
      </w:pPr>
    </w:p>
    <w:p w14:paraId="5246BE9D" w14:textId="77777777" w:rsidR="00FF1B50" w:rsidRDefault="00FF1B50" w:rsidP="00FF1B50">
      <w:pPr>
        <w:pStyle w:val="Default"/>
        <w:ind w:left="1440" w:hanging="720"/>
        <w:jc w:val="both"/>
        <w:rPr>
          <w:rFonts w:ascii="Arial" w:hAnsi="Arial" w:cs="Arial"/>
          <w:color w:val="auto"/>
          <w:sz w:val="22"/>
          <w:szCs w:val="22"/>
        </w:rPr>
      </w:pPr>
      <w:r w:rsidRPr="00B76D1F">
        <w:rPr>
          <w:rFonts w:ascii="Arial" w:hAnsi="Arial" w:cs="Arial"/>
          <w:color w:val="auto"/>
          <w:sz w:val="22"/>
          <w:szCs w:val="22"/>
        </w:rPr>
        <w:t xml:space="preserve">(b) </w:t>
      </w:r>
      <w:r w:rsidRPr="00B76D1F">
        <w:rPr>
          <w:rFonts w:ascii="Arial" w:hAnsi="Arial" w:cs="Arial"/>
          <w:color w:val="auto"/>
          <w:sz w:val="22"/>
          <w:szCs w:val="22"/>
        </w:rPr>
        <w:tab/>
        <w:t xml:space="preserve">warrants, </w:t>
      </w:r>
      <w:proofErr w:type="gramStart"/>
      <w:r w:rsidRPr="00B76D1F">
        <w:rPr>
          <w:rFonts w:ascii="Arial" w:hAnsi="Arial" w:cs="Arial"/>
          <w:color w:val="auto"/>
          <w:sz w:val="22"/>
          <w:szCs w:val="22"/>
        </w:rPr>
        <w:t>represents</w:t>
      </w:r>
      <w:proofErr w:type="gramEnd"/>
      <w:r w:rsidRPr="00B76D1F">
        <w:rPr>
          <w:rFonts w:ascii="Arial" w:hAnsi="Arial" w:cs="Arial"/>
          <w:color w:val="auto"/>
          <w:sz w:val="22"/>
          <w:szCs w:val="22"/>
        </w:rPr>
        <w:t xml:space="preserve"> and undertakes that it is not aware of any financial or other advantage being given to any person working for or engaged by </w:t>
      </w:r>
      <w:r>
        <w:rPr>
          <w:rFonts w:ascii="Arial" w:hAnsi="Arial" w:cs="Arial"/>
          <w:color w:val="auto"/>
          <w:sz w:val="22"/>
          <w:szCs w:val="22"/>
        </w:rPr>
        <w:t>UTG</w:t>
      </w:r>
      <w:r w:rsidRPr="00B76D1F">
        <w:rPr>
          <w:rFonts w:ascii="Arial" w:hAnsi="Arial" w:cs="Arial"/>
          <w:color w:val="auto"/>
          <w:sz w:val="22"/>
          <w:szCs w:val="22"/>
        </w:rPr>
        <w:t xml:space="preserve">, or that an agreement has been reached to that effect, in connection with the execution of this Contract, excluding any arrangement of which full details have been disclosed in writing to </w:t>
      </w:r>
      <w:r>
        <w:rPr>
          <w:rFonts w:ascii="Arial" w:hAnsi="Arial" w:cs="Arial"/>
          <w:color w:val="auto"/>
          <w:sz w:val="22"/>
          <w:szCs w:val="22"/>
        </w:rPr>
        <w:t>UTG</w:t>
      </w:r>
      <w:r w:rsidRPr="00B76D1F">
        <w:rPr>
          <w:rFonts w:ascii="Arial" w:hAnsi="Arial" w:cs="Arial"/>
          <w:color w:val="auto"/>
          <w:sz w:val="22"/>
          <w:szCs w:val="22"/>
        </w:rPr>
        <w:t xml:space="preserve"> before execution of this Contract.</w:t>
      </w:r>
    </w:p>
    <w:p w14:paraId="7F0B6EF7" w14:textId="77777777" w:rsidR="00FF1B50" w:rsidRPr="00B76D1F" w:rsidRDefault="00FF1B50" w:rsidP="00FF1B50">
      <w:pPr>
        <w:pStyle w:val="Default"/>
        <w:jc w:val="both"/>
        <w:rPr>
          <w:rFonts w:ascii="Arial" w:hAnsi="Arial" w:cs="Arial"/>
          <w:color w:val="auto"/>
          <w:sz w:val="22"/>
          <w:szCs w:val="22"/>
        </w:rPr>
      </w:pPr>
    </w:p>
    <w:p w14:paraId="74ACE314"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21.2 </w:t>
      </w:r>
      <w:r w:rsidRPr="00B76D1F">
        <w:rPr>
          <w:rFonts w:ascii="Arial" w:hAnsi="Arial" w:cs="Arial"/>
          <w:color w:val="auto"/>
          <w:sz w:val="22"/>
          <w:szCs w:val="22"/>
        </w:rPr>
        <w:tab/>
        <w:t xml:space="preserve">The Consultant shall have an anti-bribery policy (which shall be disclosed to </w:t>
      </w:r>
      <w:r>
        <w:rPr>
          <w:rFonts w:ascii="Arial" w:hAnsi="Arial" w:cs="Arial"/>
          <w:color w:val="auto"/>
          <w:sz w:val="22"/>
          <w:szCs w:val="22"/>
        </w:rPr>
        <w:t>UTG</w:t>
      </w:r>
      <w:r w:rsidRPr="00B76D1F">
        <w:rPr>
          <w:rFonts w:ascii="Arial" w:hAnsi="Arial" w:cs="Arial"/>
          <w:color w:val="auto"/>
          <w:sz w:val="22"/>
          <w:szCs w:val="22"/>
        </w:rPr>
        <w:t>) to prevent any member of its staff or sub-contractor from committing a Prohibited Act and shall enforce it where appropriate.</w:t>
      </w:r>
    </w:p>
    <w:p w14:paraId="27905F18" w14:textId="77777777" w:rsidR="00FF1B50" w:rsidRPr="00B76D1F" w:rsidRDefault="00FF1B50" w:rsidP="00FF1B50">
      <w:pPr>
        <w:pStyle w:val="Default"/>
        <w:ind w:left="720" w:hanging="720"/>
        <w:jc w:val="both"/>
        <w:rPr>
          <w:rFonts w:ascii="Arial" w:hAnsi="Arial" w:cs="Arial"/>
          <w:color w:val="auto"/>
          <w:sz w:val="22"/>
          <w:szCs w:val="22"/>
        </w:rPr>
      </w:pPr>
    </w:p>
    <w:p w14:paraId="689CD3B0"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21.3 </w:t>
      </w:r>
      <w:r w:rsidRPr="00B76D1F">
        <w:rPr>
          <w:rFonts w:ascii="Arial" w:hAnsi="Arial" w:cs="Arial"/>
          <w:color w:val="auto"/>
          <w:sz w:val="22"/>
          <w:szCs w:val="22"/>
        </w:rPr>
        <w:tab/>
        <w:t xml:space="preserve">If any breach of Condition 21.1 is suspected or known, the Consultant must notify </w:t>
      </w:r>
      <w:r>
        <w:rPr>
          <w:rFonts w:ascii="Arial" w:hAnsi="Arial" w:cs="Arial"/>
          <w:color w:val="auto"/>
          <w:sz w:val="22"/>
          <w:szCs w:val="22"/>
        </w:rPr>
        <w:t>UTG</w:t>
      </w:r>
      <w:r w:rsidRPr="00B76D1F">
        <w:rPr>
          <w:rFonts w:ascii="Arial" w:hAnsi="Arial" w:cs="Arial"/>
          <w:color w:val="auto"/>
          <w:sz w:val="22"/>
          <w:szCs w:val="22"/>
        </w:rPr>
        <w:t xml:space="preserve"> immediately.</w:t>
      </w:r>
    </w:p>
    <w:p w14:paraId="6371FB13" w14:textId="77777777" w:rsidR="00FF1B50" w:rsidRPr="00B76D1F" w:rsidRDefault="00FF1B50" w:rsidP="00FF1B50">
      <w:pPr>
        <w:pStyle w:val="Default"/>
        <w:ind w:left="720" w:hanging="720"/>
        <w:jc w:val="both"/>
        <w:rPr>
          <w:rFonts w:ascii="Arial" w:hAnsi="Arial" w:cs="Arial"/>
          <w:color w:val="auto"/>
          <w:sz w:val="22"/>
          <w:szCs w:val="22"/>
        </w:rPr>
      </w:pPr>
    </w:p>
    <w:p w14:paraId="26B9F693"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21.4 </w:t>
      </w:r>
      <w:r w:rsidRPr="00B76D1F">
        <w:rPr>
          <w:rFonts w:ascii="Arial" w:hAnsi="Arial" w:cs="Arial"/>
          <w:color w:val="auto"/>
          <w:sz w:val="22"/>
          <w:szCs w:val="22"/>
        </w:rPr>
        <w:tab/>
      </w:r>
      <w:r>
        <w:rPr>
          <w:rFonts w:ascii="Arial" w:hAnsi="Arial" w:cs="Arial"/>
          <w:color w:val="auto"/>
          <w:sz w:val="22"/>
          <w:szCs w:val="22"/>
        </w:rPr>
        <w:t>UTG</w:t>
      </w:r>
      <w:r w:rsidRPr="00B76D1F">
        <w:rPr>
          <w:rFonts w:ascii="Arial" w:hAnsi="Arial" w:cs="Arial"/>
          <w:color w:val="auto"/>
          <w:sz w:val="22"/>
          <w:szCs w:val="22"/>
        </w:rPr>
        <w:t xml:space="preserve"> may terminate this Contract by written notice with immediate effect and recover from the Consultant the amount of any loss resulting from such termination, if the Consultant or any of its employees or sub-contractors (in all cases </w:t>
      </w:r>
      <w:proofErr w:type="gramStart"/>
      <w:r w:rsidRPr="00B76D1F">
        <w:rPr>
          <w:rFonts w:ascii="Arial" w:hAnsi="Arial" w:cs="Arial"/>
          <w:color w:val="auto"/>
          <w:sz w:val="22"/>
          <w:szCs w:val="22"/>
        </w:rPr>
        <w:t>whether or not</w:t>
      </w:r>
      <w:proofErr w:type="gramEnd"/>
      <w:r w:rsidRPr="00B76D1F">
        <w:rPr>
          <w:rFonts w:ascii="Arial" w:hAnsi="Arial" w:cs="Arial"/>
          <w:color w:val="auto"/>
          <w:sz w:val="22"/>
          <w:szCs w:val="22"/>
        </w:rPr>
        <w:t xml:space="preserve"> acting with the Consultant's knowledg</w:t>
      </w:r>
      <w:r>
        <w:rPr>
          <w:rFonts w:ascii="Arial" w:hAnsi="Arial" w:cs="Arial"/>
          <w:color w:val="auto"/>
          <w:sz w:val="22"/>
          <w:szCs w:val="22"/>
        </w:rPr>
        <w:t>e) breaches Condition 21.1.</w:t>
      </w:r>
    </w:p>
    <w:p w14:paraId="473523BE" w14:textId="77777777" w:rsidR="00FF1B50" w:rsidRPr="00B76D1F" w:rsidRDefault="00FF1B50" w:rsidP="00FF1B50">
      <w:pPr>
        <w:pStyle w:val="Default"/>
        <w:ind w:left="720" w:hanging="720"/>
        <w:jc w:val="both"/>
        <w:rPr>
          <w:rFonts w:ascii="Arial" w:hAnsi="Arial" w:cs="Arial"/>
          <w:color w:val="auto"/>
          <w:sz w:val="22"/>
          <w:szCs w:val="22"/>
        </w:rPr>
      </w:pPr>
    </w:p>
    <w:p w14:paraId="5CA90EA8" w14:textId="77777777" w:rsidR="00FF1B50" w:rsidRPr="00B76D1F" w:rsidRDefault="00FF1B50" w:rsidP="00FF1B50">
      <w:pPr>
        <w:pStyle w:val="Default"/>
        <w:jc w:val="both"/>
        <w:rPr>
          <w:rFonts w:ascii="Arial" w:hAnsi="Arial" w:cs="Arial"/>
          <w:color w:val="auto"/>
          <w:sz w:val="22"/>
          <w:szCs w:val="22"/>
        </w:rPr>
      </w:pPr>
      <w:r w:rsidRPr="00B76D1F">
        <w:rPr>
          <w:rFonts w:ascii="Arial" w:hAnsi="Arial" w:cs="Arial"/>
          <w:b/>
          <w:bCs/>
          <w:color w:val="auto"/>
          <w:sz w:val="22"/>
          <w:szCs w:val="22"/>
        </w:rPr>
        <w:t xml:space="preserve">22. </w:t>
      </w:r>
      <w:r>
        <w:rPr>
          <w:rFonts w:ascii="Arial" w:hAnsi="Arial" w:cs="Arial"/>
          <w:b/>
          <w:bCs/>
          <w:color w:val="auto"/>
          <w:sz w:val="22"/>
          <w:szCs w:val="22"/>
        </w:rPr>
        <w:tab/>
      </w:r>
      <w:r w:rsidRPr="00B76D1F">
        <w:rPr>
          <w:rFonts w:ascii="Arial" w:hAnsi="Arial" w:cs="Arial"/>
          <w:b/>
          <w:bCs/>
          <w:color w:val="auto"/>
          <w:sz w:val="22"/>
          <w:szCs w:val="22"/>
        </w:rPr>
        <w:t>SUB-LETTING AND ASSIGNMENT</w:t>
      </w:r>
    </w:p>
    <w:p w14:paraId="5CA42CAE" w14:textId="77777777" w:rsidR="00FF1B50" w:rsidRPr="00B76D1F" w:rsidRDefault="00FF1B50" w:rsidP="00FF1B50">
      <w:pPr>
        <w:pStyle w:val="Default"/>
        <w:jc w:val="both"/>
        <w:rPr>
          <w:rFonts w:ascii="Arial" w:hAnsi="Arial" w:cs="Arial"/>
          <w:color w:val="auto"/>
          <w:sz w:val="22"/>
          <w:szCs w:val="22"/>
        </w:rPr>
      </w:pPr>
    </w:p>
    <w:p w14:paraId="2152ED66"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22.1 </w:t>
      </w:r>
      <w:r w:rsidRPr="00B76D1F">
        <w:rPr>
          <w:rFonts w:ascii="Arial" w:hAnsi="Arial" w:cs="Arial"/>
          <w:color w:val="auto"/>
          <w:sz w:val="22"/>
          <w:szCs w:val="22"/>
        </w:rPr>
        <w:tab/>
        <w:t xml:space="preserve">The Consultant shall not sub-let the Contract or any part thereof without the prior written consent of </w:t>
      </w:r>
      <w:r>
        <w:rPr>
          <w:rFonts w:ascii="Arial" w:hAnsi="Arial" w:cs="Arial"/>
          <w:color w:val="auto"/>
          <w:sz w:val="22"/>
          <w:szCs w:val="22"/>
        </w:rPr>
        <w:t>UTG</w:t>
      </w:r>
      <w:r w:rsidRPr="00B76D1F">
        <w:rPr>
          <w:rFonts w:ascii="Arial" w:hAnsi="Arial" w:cs="Arial"/>
          <w:color w:val="auto"/>
          <w:sz w:val="22"/>
          <w:szCs w:val="22"/>
        </w:rPr>
        <w:t>.</w:t>
      </w:r>
    </w:p>
    <w:p w14:paraId="056A21E6" w14:textId="77777777" w:rsidR="00FF1B50" w:rsidRPr="00B76D1F" w:rsidRDefault="00FF1B50" w:rsidP="00FF1B50">
      <w:pPr>
        <w:pStyle w:val="Default"/>
        <w:ind w:left="720" w:hanging="720"/>
        <w:jc w:val="both"/>
        <w:rPr>
          <w:rFonts w:ascii="Arial" w:hAnsi="Arial" w:cs="Arial"/>
          <w:color w:val="auto"/>
          <w:sz w:val="22"/>
          <w:szCs w:val="22"/>
        </w:rPr>
      </w:pPr>
    </w:p>
    <w:p w14:paraId="53A31EBD"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22.2 </w:t>
      </w:r>
      <w:r w:rsidRPr="00B76D1F">
        <w:rPr>
          <w:rFonts w:ascii="Arial" w:hAnsi="Arial" w:cs="Arial"/>
          <w:color w:val="auto"/>
          <w:sz w:val="22"/>
          <w:szCs w:val="22"/>
        </w:rPr>
        <w:tab/>
        <w:t xml:space="preserve">Where </w:t>
      </w:r>
      <w:r>
        <w:rPr>
          <w:rFonts w:ascii="Arial" w:hAnsi="Arial" w:cs="Arial"/>
          <w:color w:val="auto"/>
          <w:sz w:val="22"/>
          <w:szCs w:val="22"/>
        </w:rPr>
        <w:t>UTG</w:t>
      </w:r>
      <w:r w:rsidRPr="00B76D1F">
        <w:rPr>
          <w:rFonts w:ascii="Arial" w:hAnsi="Arial" w:cs="Arial"/>
          <w:color w:val="auto"/>
          <w:sz w:val="22"/>
          <w:szCs w:val="22"/>
        </w:rPr>
        <w:t xml:space="preserve"> does give consent to the Consultant to use sub-contractors, the Consultant agrees that it remains liable for the performance of the Contract in its entirety and the sub-letting on the part of the Consultant shall not operate to relieve the Consultant in any respect from its liability to </w:t>
      </w:r>
      <w:r>
        <w:rPr>
          <w:rFonts w:ascii="Arial" w:hAnsi="Arial" w:cs="Arial"/>
          <w:color w:val="auto"/>
          <w:sz w:val="22"/>
          <w:szCs w:val="22"/>
        </w:rPr>
        <w:t>UTG</w:t>
      </w:r>
      <w:r w:rsidRPr="00B76D1F">
        <w:rPr>
          <w:rFonts w:ascii="Arial" w:hAnsi="Arial" w:cs="Arial"/>
          <w:color w:val="auto"/>
          <w:sz w:val="22"/>
          <w:szCs w:val="22"/>
        </w:rPr>
        <w:t xml:space="preserve"> for the due performance of the Contract and the Consultant will still be treated as personally executing it. Failure or neglect on the part of sub-contractor shall be deemed to be failure or neglect on the part of the Consultant.</w:t>
      </w:r>
    </w:p>
    <w:p w14:paraId="33DF1C9E" w14:textId="77777777" w:rsidR="00FF1B50" w:rsidRPr="00B76D1F" w:rsidRDefault="00FF1B50" w:rsidP="00FF1B50">
      <w:pPr>
        <w:pStyle w:val="Default"/>
        <w:ind w:left="720" w:hanging="720"/>
        <w:jc w:val="both"/>
        <w:rPr>
          <w:rFonts w:ascii="Arial" w:hAnsi="Arial" w:cs="Arial"/>
          <w:color w:val="auto"/>
          <w:sz w:val="22"/>
          <w:szCs w:val="22"/>
        </w:rPr>
      </w:pPr>
    </w:p>
    <w:p w14:paraId="115998B7"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lastRenderedPageBreak/>
        <w:t xml:space="preserve">22.3 </w:t>
      </w:r>
      <w:r w:rsidRPr="00B76D1F">
        <w:rPr>
          <w:rFonts w:ascii="Arial" w:hAnsi="Arial" w:cs="Arial"/>
          <w:color w:val="auto"/>
          <w:sz w:val="22"/>
          <w:szCs w:val="22"/>
        </w:rPr>
        <w:tab/>
        <w:t xml:space="preserve">The Consultant shall not transfer or assign directly or indirectly to any person or persons whatsoever the Contract or part thereof, without the prior written consent of </w:t>
      </w:r>
      <w:r>
        <w:rPr>
          <w:rFonts w:ascii="Arial" w:hAnsi="Arial" w:cs="Arial"/>
          <w:color w:val="auto"/>
          <w:sz w:val="22"/>
          <w:szCs w:val="22"/>
        </w:rPr>
        <w:t>UTG</w:t>
      </w:r>
      <w:r w:rsidRPr="00B76D1F">
        <w:rPr>
          <w:rFonts w:ascii="Arial" w:hAnsi="Arial" w:cs="Arial"/>
          <w:color w:val="auto"/>
          <w:sz w:val="22"/>
          <w:szCs w:val="22"/>
        </w:rPr>
        <w:t>.</w:t>
      </w:r>
    </w:p>
    <w:p w14:paraId="35446A9D" w14:textId="77777777" w:rsidR="00FF1B50" w:rsidRPr="00B76D1F" w:rsidRDefault="00FF1B50" w:rsidP="00FF1B50">
      <w:pPr>
        <w:pStyle w:val="Default"/>
        <w:ind w:left="720" w:hanging="720"/>
        <w:jc w:val="both"/>
        <w:rPr>
          <w:rFonts w:ascii="Arial" w:hAnsi="Arial" w:cs="Arial"/>
          <w:color w:val="auto"/>
          <w:sz w:val="22"/>
          <w:szCs w:val="22"/>
        </w:rPr>
      </w:pPr>
    </w:p>
    <w:p w14:paraId="1CBAE37A"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23. </w:t>
      </w:r>
      <w:r>
        <w:rPr>
          <w:rFonts w:ascii="Arial" w:hAnsi="Arial" w:cs="Arial"/>
          <w:b/>
          <w:bCs/>
          <w:color w:val="auto"/>
          <w:sz w:val="22"/>
          <w:szCs w:val="22"/>
        </w:rPr>
        <w:tab/>
      </w:r>
      <w:r w:rsidRPr="00B76D1F">
        <w:rPr>
          <w:rFonts w:ascii="Arial" w:hAnsi="Arial" w:cs="Arial"/>
          <w:b/>
          <w:bCs/>
          <w:color w:val="auto"/>
          <w:sz w:val="22"/>
          <w:szCs w:val="22"/>
        </w:rPr>
        <w:t>POWER OF SET-OFF</w:t>
      </w:r>
    </w:p>
    <w:p w14:paraId="48B57C03" w14:textId="77777777" w:rsidR="00FF1B50" w:rsidRPr="00B76D1F" w:rsidRDefault="00FF1B50" w:rsidP="00FF1B50">
      <w:pPr>
        <w:pStyle w:val="Default"/>
        <w:jc w:val="both"/>
        <w:rPr>
          <w:rFonts w:ascii="Arial" w:hAnsi="Arial" w:cs="Arial"/>
          <w:color w:val="auto"/>
          <w:sz w:val="22"/>
          <w:szCs w:val="22"/>
        </w:rPr>
      </w:pPr>
    </w:p>
    <w:p w14:paraId="75635DDF"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23.1</w:t>
      </w:r>
      <w:r w:rsidRPr="00B76D1F">
        <w:rPr>
          <w:rFonts w:ascii="Arial" w:hAnsi="Arial" w:cs="Arial"/>
          <w:color w:val="auto"/>
          <w:sz w:val="22"/>
          <w:szCs w:val="22"/>
        </w:rPr>
        <w:tab/>
      </w:r>
      <w:r>
        <w:rPr>
          <w:rFonts w:ascii="Arial" w:hAnsi="Arial" w:cs="Arial"/>
          <w:color w:val="auto"/>
          <w:sz w:val="22"/>
          <w:szCs w:val="22"/>
        </w:rPr>
        <w:t>UTG</w:t>
      </w:r>
      <w:r w:rsidRPr="00B76D1F">
        <w:rPr>
          <w:rFonts w:ascii="Arial" w:hAnsi="Arial" w:cs="Arial"/>
          <w:color w:val="auto"/>
          <w:sz w:val="22"/>
          <w:szCs w:val="22"/>
        </w:rPr>
        <w:t xml:space="preserve"> shall have the power to set off any sums due from the Consultant to </w:t>
      </w:r>
      <w:r>
        <w:rPr>
          <w:rFonts w:ascii="Arial" w:hAnsi="Arial" w:cs="Arial"/>
          <w:color w:val="auto"/>
          <w:sz w:val="22"/>
          <w:szCs w:val="22"/>
        </w:rPr>
        <w:t>UTG</w:t>
      </w:r>
      <w:r w:rsidRPr="00B76D1F">
        <w:rPr>
          <w:rFonts w:ascii="Arial" w:hAnsi="Arial" w:cs="Arial"/>
          <w:color w:val="auto"/>
          <w:sz w:val="22"/>
          <w:szCs w:val="22"/>
        </w:rPr>
        <w:t xml:space="preserve"> against any sums due from </w:t>
      </w:r>
      <w:r>
        <w:rPr>
          <w:rFonts w:ascii="Arial" w:hAnsi="Arial" w:cs="Arial"/>
          <w:color w:val="auto"/>
          <w:sz w:val="22"/>
          <w:szCs w:val="22"/>
        </w:rPr>
        <w:t>UTG</w:t>
      </w:r>
      <w:r w:rsidRPr="00B76D1F">
        <w:rPr>
          <w:rFonts w:ascii="Arial" w:hAnsi="Arial" w:cs="Arial"/>
          <w:color w:val="auto"/>
          <w:sz w:val="22"/>
          <w:szCs w:val="22"/>
        </w:rPr>
        <w:t xml:space="preserve"> to the Consultant under the Contract.</w:t>
      </w:r>
    </w:p>
    <w:p w14:paraId="00152B9A" w14:textId="77777777" w:rsidR="00FF1B50" w:rsidRPr="00B76D1F" w:rsidRDefault="00FF1B50" w:rsidP="00FF1B50">
      <w:pPr>
        <w:pStyle w:val="Default"/>
        <w:ind w:left="720" w:hanging="720"/>
        <w:jc w:val="both"/>
        <w:rPr>
          <w:rFonts w:ascii="Arial" w:hAnsi="Arial" w:cs="Arial"/>
          <w:color w:val="auto"/>
          <w:sz w:val="22"/>
          <w:szCs w:val="22"/>
        </w:rPr>
      </w:pPr>
    </w:p>
    <w:p w14:paraId="47366286"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24. </w:t>
      </w:r>
      <w:r>
        <w:rPr>
          <w:rFonts w:ascii="Arial" w:hAnsi="Arial" w:cs="Arial"/>
          <w:b/>
          <w:bCs/>
          <w:color w:val="auto"/>
          <w:sz w:val="22"/>
          <w:szCs w:val="22"/>
        </w:rPr>
        <w:tab/>
      </w:r>
      <w:r w:rsidRPr="00B76D1F">
        <w:rPr>
          <w:rFonts w:ascii="Arial" w:hAnsi="Arial" w:cs="Arial"/>
          <w:b/>
          <w:bCs/>
          <w:color w:val="auto"/>
          <w:sz w:val="22"/>
          <w:szCs w:val="22"/>
        </w:rPr>
        <w:t>AUDIT</w:t>
      </w:r>
    </w:p>
    <w:p w14:paraId="0C6E95A3" w14:textId="77777777" w:rsidR="00FF1B50" w:rsidRPr="00B76D1F" w:rsidRDefault="00FF1B50" w:rsidP="00FF1B50">
      <w:pPr>
        <w:pStyle w:val="Default"/>
        <w:jc w:val="both"/>
        <w:rPr>
          <w:rFonts w:ascii="Arial" w:hAnsi="Arial" w:cs="Arial"/>
          <w:color w:val="auto"/>
          <w:sz w:val="22"/>
          <w:szCs w:val="22"/>
        </w:rPr>
      </w:pPr>
    </w:p>
    <w:p w14:paraId="096F3EFF"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24.1</w:t>
      </w:r>
      <w:r w:rsidRPr="00B76D1F">
        <w:rPr>
          <w:rFonts w:ascii="Arial" w:hAnsi="Arial" w:cs="Arial"/>
          <w:color w:val="auto"/>
          <w:sz w:val="22"/>
          <w:szCs w:val="22"/>
        </w:rPr>
        <w:tab/>
      </w:r>
      <w:r>
        <w:rPr>
          <w:rFonts w:ascii="Arial" w:hAnsi="Arial" w:cs="Arial"/>
          <w:color w:val="auto"/>
          <w:sz w:val="22"/>
          <w:szCs w:val="22"/>
        </w:rPr>
        <w:t>UTG</w:t>
      </w:r>
      <w:r w:rsidRPr="00B76D1F">
        <w:rPr>
          <w:rFonts w:ascii="Arial" w:hAnsi="Arial" w:cs="Arial"/>
          <w:color w:val="auto"/>
          <w:sz w:val="22"/>
          <w:szCs w:val="22"/>
        </w:rPr>
        <w:t xml:space="preserve"> reserves the right to reasonably request and the Consultant hereby agrees to supply, any receipts or invoices from the Consultant’s sub-contractors as </w:t>
      </w:r>
      <w:r>
        <w:rPr>
          <w:rFonts w:ascii="Arial" w:hAnsi="Arial" w:cs="Arial"/>
          <w:color w:val="auto"/>
          <w:sz w:val="22"/>
          <w:szCs w:val="22"/>
        </w:rPr>
        <w:t>UTG</w:t>
      </w:r>
      <w:r w:rsidRPr="00B76D1F">
        <w:rPr>
          <w:rFonts w:ascii="Arial" w:hAnsi="Arial" w:cs="Arial"/>
          <w:color w:val="auto"/>
          <w:sz w:val="22"/>
          <w:szCs w:val="22"/>
        </w:rPr>
        <w:t xml:space="preserve"> may specify. </w:t>
      </w:r>
      <w:r>
        <w:rPr>
          <w:rFonts w:ascii="Arial" w:hAnsi="Arial" w:cs="Arial"/>
          <w:color w:val="auto"/>
          <w:sz w:val="22"/>
          <w:szCs w:val="22"/>
        </w:rPr>
        <w:t>UTG</w:t>
      </w:r>
      <w:r w:rsidRPr="00B76D1F">
        <w:rPr>
          <w:rFonts w:ascii="Arial" w:hAnsi="Arial" w:cs="Arial"/>
          <w:color w:val="auto"/>
          <w:sz w:val="22"/>
          <w:szCs w:val="22"/>
        </w:rPr>
        <w:t xml:space="preserve"> and its duly appointed agents shall have full audit rights of all documents produced wholly or partly for the purpose of this Contract including the right to inspect documents and to take copies.</w:t>
      </w:r>
    </w:p>
    <w:p w14:paraId="0BD079A2" w14:textId="77777777" w:rsidR="00FF1B50" w:rsidRPr="00B76D1F" w:rsidRDefault="00FF1B50" w:rsidP="00FF1B50">
      <w:pPr>
        <w:pStyle w:val="Default"/>
        <w:ind w:left="720" w:hanging="720"/>
        <w:jc w:val="both"/>
        <w:rPr>
          <w:rFonts w:ascii="Arial" w:hAnsi="Arial" w:cs="Arial"/>
          <w:color w:val="auto"/>
          <w:sz w:val="22"/>
          <w:szCs w:val="22"/>
        </w:rPr>
      </w:pPr>
    </w:p>
    <w:p w14:paraId="57D6E9C8"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25. </w:t>
      </w:r>
      <w:r>
        <w:rPr>
          <w:rFonts w:ascii="Arial" w:hAnsi="Arial" w:cs="Arial"/>
          <w:b/>
          <w:bCs/>
          <w:color w:val="auto"/>
          <w:sz w:val="22"/>
          <w:szCs w:val="22"/>
        </w:rPr>
        <w:tab/>
      </w:r>
      <w:r w:rsidRPr="00B76D1F">
        <w:rPr>
          <w:rFonts w:ascii="Arial" w:hAnsi="Arial" w:cs="Arial"/>
          <w:b/>
          <w:bCs/>
          <w:color w:val="auto"/>
          <w:sz w:val="22"/>
          <w:szCs w:val="22"/>
        </w:rPr>
        <w:t>NOTICES</w:t>
      </w:r>
    </w:p>
    <w:p w14:paraId="6AD384C1" w14:textId="77777777" w:rsidR="00FF1B50" w:rsidRPr="00B76D1F" w:rsidRDefault="00FF1B50" w:rsidP="00FF1B50">
      <w:pPr>
        <w:pStyle w:val="Default"/>
        <w:jc w:val="both"/>
        <w:rPr>
          <w:rFonts w:ascii="Arial" w:hAnsi="Arial" w:cs="Arial"/>
          <w:color w:val="auto"/>
          <w:sz w:val="22"/>
          <w:szCs w:val="22"/>
        </w:rPr>
      </w:pPr>
    </w:p>
    <w:p w14:paraId="4F98DDEB"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25.1 </w:t>
      </w:r>
      <w:r w:rsidRPr="00B76D1F">
        <w:rPr>
          <w:rFonts w:ascii="Arial" w:hAnsi="Arial" w:cs="Arial"/>
          <w:color w:val="auto"/>
          <w:sz w:val="22"/>
          <w:szCs w:val="22"/>
        </w:rPr>
        <w:tab/>
        <w:t>All notices required by or relating to the Contract shall be in writing and shall be sent to the parties at their address specified in the Contract Documents or such other address as may be notified in writing.</w:t>
      </w:r>
    </w:p>
    <w:p w14:paraId="36865950" w14:textId="77777777" w:rsidR="00FF1B50" w:rsidRPr="00B76D1F" w:rsidRDefault="00FF1B50" w:rsidP="00FF1B50">
      <w:pPr>
        <w:pStyle w:val="Default"/>
        <w:ind w:left="720" w:hanging="720"/>
        <w:jc w:val="both"/>
        <w:rPr>
          <w:rFonts w:ascii="Arial" w:hAnsi="Arial" w:cs="Arial"/>
          <w:color w:val="auto"/>
          <w:sz w:val="22"/>
          <w:szCs w:val="22"/>
        </w:rPr>
      </w:pPr>
    </w:p>
    <w:p w14:paraId="5B1D1CD7"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25.2 </w:t>
      </w:r>
      <w:r w:rsidRPr="00B76D1F">
        <w:rPr>
          <w:rFonts w:ascii="Arial" w:hAnsi="Arial" w:cs="Arial"/>
          <w:color w:val="auto"/>
          <w:sz w:val="22"/>
          <w:szCs w:val="22"/>
        </w:rPr>
        <w:tab/>
        <w:t>All notices shall be deemed duly given on the day following the date of posting or if sent by fax or email, immediately when the notice is transmitted.</w:t>
      </w:r>
    </w:p>
    <w:p w14:paraId="06E84897" w14:textId="77777777" w:rsidR="00FF1B50" w:rsidRPr="00B76D1F" w:rsidRDefault="00FF1B50" w:rsidP="00FF1B50">
      <w:pPr>
        <w:pStyle w:val="Default"/>
        <w:ind w:left="720" w:hanging="720"/>
        <w:jc w:val="both"/>
        <w:rPr>
          <w:rFonts w:ascii="Arial" w:hAnsi="Arial" w:cs="Arial"/>
          <w:color w:val="auto"/>
          <w:sz w:val="22"/>
          <w:szCs w:val="22"/>
        </w:rPr>
      </w:pPr>
    </w:p>
    <w:p w14:paraId="18356C39"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26. </w:t>
      </w:r>
      <w:r>
        <w:rPr>
          <w:rFonts w:ascii="Arial" w:hAnsi="Arial" w:cs="Arial"/>
          <w:b/>
          <w:bCs/>
          <w:color w:val="auto"/>
          <w:sz w:val="22"/>
          <w:szCs w:val="22"/>
        </w:rPr>
        <w:tab/>
      </w:r>
      <w:r w:rsidRPr="00B76D1F">
        <w:rPr>
          <w:rFonts w:ascii="Arial" w:hAnsi="Arial" w:cs="Arial"/>
          <w:b/>
          <w:bCs/>
          <w:color w:val="auto"/>
          <w:sz w:val="22"/>
          <w:szCs w:val="22"/>
        </w:rPr>
        <w:t>NO PARTNERSHIP, JOINT VENTURE OR AGENCY</w:t>
      </w:r>
    </w:p>
    <w:p w14:paraId="5485965B" w14:textId="77777777" w:rsidR="00FF1B50" w:rsidRPr="00B76D1F" w:rsidRDefault="00FF1B50" w:rsidP="00FF1B50">
      <w:pPr>
        <w:pStyle w:val="Default"/>
        <w:jc w:val="both"/>
        <w:rPr>
          <w:rFonts w:ascii="Arial" w:hAnsi="Arial" w:cs="Arial"/>
          <w:color w:val="auto"/>
          <w:sz w:val="22"/>
          <w:szCs w:val="22"/>
        </w:rPr>
      </w:pPr>
    </w:p>
    <w:p w14:paraId="23E5FE1F"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26.1</w:t>
      </w:r>
      <w:r w:rsidRPr="00B76D1F">
        <w:rPr>
          <w:rFonts w:ascii="Arial" w:hAnsi="Arial" w:cs="Arial"/>
          <w:color w:val="auto"/>
          <w:sz w:val="22"/>
          <w:szCs w:val="22"/>
        </w:rPr>
        <w:tab/>
        <w:t xml:space="preserve">Nothing in the Contract shall create any partnership, joint venture or relationship of principal or agent between </w:t>
      </w:r>
      <w:r>
        <w:rPr>
          <w:rFonts w:ascii="Arial" w:hAnsi="Arial" w:cs="Arial"/>
          <w:color w:val="auto"/>
          <w:sz w:val="22"/>
          <w:szCs w:val="22"/>
        </w:rPr>
        <w:t>UTG</w:t>
      </w:r>
      <w:r w:rsidRPr="00B76D1F">
        <w:rPr>
          <w:rFonts w:ascii="Arial" w:hAnsi="Arial" w:cs="Arial"/>
          <w:color w:val="auto"/>
          <w:sz w:val="22"/>
          <w:szCs w:val="22"/>
        </w:rPr>
        <w:t xml:space="preserve"> and the Consultant.</w:t>
      </w:r>
    </w:p>
    <w:p w14:paraId="4952B5AA" w14:textId="77777777" w:rsidR="00FF1B50" w:rsidRDefault="00FF1B50" w:rsidP="00FF1B50">
      <w:pPr>
        <w:pStyle w:val="Default"/>
        <w:jc w:val="both"/>
        <w:rPr>
          <w:rFonts w:ascii="Arial" w:hAnsi="Arial" w:cs="Arial"/>
          <w:color w:val="auto"/>
          <w:sz w:val="22"/>
          <w:szCs w:val="22"/>
        </w:rPr>
      </w:pPr>
    </w:p>
    <w:p w14:paraId="051022C3"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27. </w:t>
      </w:r>
      <w:r>
        <w:rPr>
          <w:rFonts w:ascii="Arial" w:hAnsi="Arial" w:cs="Arial"/>
          <w:b/>
          <w:bCs/>
          <w:color w:val="auto"/>
          <w:sz w:val="22"/>
          <w:szCs w:val="22"/>
        </w:rPr>
        <w:tab/>
      </w:r>
      <w:r w:rsidRPr="00B76D1F">
        <w:rPr>
          <w:rFonts w:ascii="Arial" w:hAnsi="Arial" w:cs="Arial"/>
          <w:b/>
          <w:bCs/>
          <w:color w:val="auto"/>
          <w:sz w:val="22"/>
          <w:szCs w:val="22"/>
        </w:rPr>
        <w:t>DATA PROTECTION AND FREEDOM OF INFORMATION</w:t>
      </w:r>
    </w:p>
    <w:p w14:paraId="57124ACF" w14:textId="77777777" w:rsidR="00FF1B50" w:rsidRPr="00B76D1F" w:rsidRDefault="00FF1B50" w:rsidP="00FF1B50">
      <w:pPr>
        <w:pStyle w:val="Default"/>
        <w:jc w:val="both"/>
        <w:rPr>
          <w:rFonts w:ascii="Arial" w:hAnsi="Arial" w:cs="Arial"/>
          <w:color w:val="auto"/>
          <w:sz w:val="22"/>
          <w:szCs w:val="22"/>
        </w:rPr>
      </w:pPr>
    </w:p>
    <w:p w14:paraId="73CCDB56"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27.1 </w:t>
      </w:r>
      <w:r w:rsidRPr="00B76D1F">
        <w:rPr>
          <w:rFonts w:ascii="Arial" w:hAnsi="Arial" w:cs="Arial"/>
          <w:color w:val="auto"/>
          <w:sz w:val="22"/>
          <w:szCs w:val="22"/>
        </w:rPr>
        <w:tab/>
        <w:t>The Consultant shall compl</w:t>
      </w:r>
      <w:r>
        <w:rPr>
          <w:rFonts w:ascii="Arial" w:hAnsi="Arial" w:cs="Arial"/>
          <w:color w:val="auto"/>
          <w:sz w:val="22"/>
          <w:szCs w:val="22"/>
        </w:rPr>
        <w:t>y with the Data Protection Appendix</w:t>
      </w:r>
      <w:r w:rsidRPr="00B76D1F">
        <w:rPr>
          <w:rFonts w:ascii="Arial" w:hAnsi="Arial" w:cs="Arial"/>
          <w:color w:val="auto"/>
          <w:sz w:val="22"/>
          <w:szCs w:val="22"/>
        </w:rPr>
        <w:t xml:space="preserve"> attached as Schedule 4 to this Contract, and indemnify </w:t>
      </w:r>
      <w:r>
        <w:rPr>
          <w:rFonts w:ascii="Arial" w:hAnsi="Arial" w:cs="Arial"/>
          <w:color w:val="auto"/>
          <w:sz w:val="22"/>
          <w:szCs w:val="22"/>
        </w:rPr>
        <w:t>UTG</w:t>
      </w:r>
      <w:r w:rsidRPr="00B76D1F">
        <w:rPr>
          <w:rFonts w:ascii="Arial" w:hAnsi="Arial" w:cs="Arial"/>
          <w:color w:val="auto"/>
          <w:sz w:val="22"/>
          <w:szCs w:val="22"/>
        </w:rPr>
        <w:t xml:space="preserve"> against any claims for loss or damage or otherwise brought against </w:t>
      </w:r>
      <w:r>
        <w:rPr>
          <w:rFonts w:ascii="Arial" w:hAnsi="Arial" w:cs="Arial"/>
          <w:color w:val="auto"/>
          <w:sz w:val="22"/>
          <w:szCs w:val="22"/>
        </w:rPr>
        <w:t>UTG</w:t>
      </w:r>
      <w:r w:rsidRPr="00B76D1F">
        <w:rPr>
          <w:rFonts w:ascii="Arial" w:hAnsi="Arial" w:cs="Arial"/>
          <w:color w:val="auto"/>
          <w:sz w:val="22"/>
          <w:szCs w:val="22"/>
        </w:rPr>
        <w:t xml:space="preserve"> and any cost and expenses in relation to a breach of the Data Protection Legislation (including but not limited to the Data Protection Act 2018 and the General Data Protection Regulations) caused as a result of the misuse by the Consultant, whether negligently or otherwise, of personal information obtained under this Contract.</w:t>
      </w:r>
    </w:p>
    <w:p w14:paraId="150760EA" w14:textId="77777777" w:rsidR="00FF1B50" w:rsidRPr="00B76D1F" w:rsidRDefault="00FF1B50" w:rsidP="00FF1B50">
      <w:pPr>
        <w:pStyle w:val="Default"/>
        <w:ind w:left="720" w:hanging="720"/>
        <w:jc w:val="both"/>
        <w:rPr>
          <w:rFonts w:ascii="Arial" w:hAnsi="Arial" w:cs="Arial"/>
          <w:color w:val="auto"/>
          <w:sz w:val="22"/>
          <w:szCs w:val="22"/>
        </w:rPr>
      </w:pPr>
    </w:p>
    <w:p w14:paraId="571DAF6C"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27.2 </w:t>
      </w:r>
      <w:r w:rsidRPr="00B76D1F">
        <w:rPr>
          <w:rFonts w:ascii="Arial" w:hAnsi="Arial" w:cs="Arial"/>
          <w:color w:val="auto"/>
          <w:sz w:val="22"/>
          <w:szCs w:val="22"/>
        </w:rPr>
        <w:tab/>
        <w:t xml:space="preserve">The Consultant acknowledges that </w:t>
      </w:r>
      <w:r>
        <w:rPr>
          <w:rFonts w:ascii="Arial" w:hAnsi="Arial" w:cs="Arial"/>
          <w:color w:val="auto"/>
          <w:sz w:val="22"/>
          <w:szCs w:val="22"/>
        </w:rPr>
        <w:t>UTG</w:t>
      </w:r>
      <w:r w:rsidRPr="00B76D1F">
        <w:rPr>
          <w:rFonts w:ascii="Arial" w:hAnsi="Arial" w:cs="Arial"/>
          <w:color w:val="auto"/>
          <w:sz w:val="22"/>
          <w:szCs w:val="22"/>
        </w:rPr>
        <w:t xml:space="preserve"> is subject to the provisions of the Freedom of Information Act 2000 and that any information obtained by </w:t>
      </w:r>
      <w:r>
        <w:rPr>
          <w:rFonts w:ascii="Arial" w:hAnsi="Arial" w:cs="Arial"/>
          <w:color w:val="auto"/>
          <w:sz w:val="22"/>
          <w:szCs w:val="22"/>
        </w:rPr>
        <w:t>UTG</w:t>
      </w:r>
      <w:r w:rsidRPr="00B76D1F">
        <w:rPr>
          <w:rFonts w:ascii="Arial" w:hAnsi="Arial" w:cs="Arial"/>
          <w:color w:val="auto"/>
          <w:sz w:val="22"/>
          <w:szCs w:val="22"/>
        </w:rPr>
        <w:t xml:space="preserve"> in respect of this Contract may need to be disclosed to third parties under the provisions of such legislation.</w:t>
      </w:r>
    </w:p>
    <w:p w14:paraId="28DFA7D7" w14:textId="77777777" w:rsidR="00FF1B50" w:rsidRPr="00B76D1F" w:rsidRDefault="00FF1B50" w:rsidP="00FF1B50">
      <w:pPr>
        <w:pStyle w:val="Default"/>
        <w:ind w:left="720" w:hanging="720"/>
        <w:jc w:val="both"/>
        <w:rPr>
          <w:rFonts w:ascii="Arial" w:hAnsi="Arial" w:cs="Arial"/>
          <w:color w:val="auto"/>
          <w:sz w:val="22"/>
          <w:szCs w:val="22"/>
        </w:rPr>
      </w:pPr>
    </w:p>
    <w:p w14:paraId="2736A246"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27.3 </w:t>
      </w:r>
      <w:r w:rsidRPr="00B76D1F">
        <w:rPr>
          <w:rFonts w:ascii="Arial" w:hAnsi="Arial" w:cs="Arial"/>
          <w:color w:val="auto"/>
          <w:sz w:val="22"/>
          <w:szCs w:val="22"/>
        </w:rPr>
        <w:tab/>
        <w:t xml:space="preserve">The Consultant shall assist </w:t>
      </w:r>
      <w:r>
        <w:rPr>
          <w:rFonts w:ascii="Arial" w:hAnsi="Arial" w:cs="Arial"/>
          <w:color w:val="auto"/>
          <w:sz w:val="22"/>
          <w:szCs w:val="22"/>
        </w:rPr>
        <w:t>UTG</w:t>
      </w:r>
      <w:r w:rsidRPr="00B76D1F">
        <w:rPr>
          <w:rFonts w:ascii="Arial" w:hAnsi="Arial" w:cs="Arial"/>
          <w:color w:val="auto"/>
          <w:sz w:val="22"/>
          <w:szCs w:val="22"/>
        </w:rPr>
        <w:t xml:space="preserve"> in meeting any reasonable requests for information which are made to it in connection with the Freedom of Information Act 2000 or any other similar guidelines, codes of practice, or legislation which arise in connection with this Contract.</w:t>
      </w:r>
    </w:p>
    <w:p w14:paraId="75FC0F9F" w14:textId="77777777" w:rsidR="00FF1B50" w:rsidRPr="00B76D1F" w:rsidRDefault="00FF1B50" w:rsidP="00FF1B50">
      <w:pPr>
        <w:pStyle w:val="Default"/>
        <w:ind w:left="720" w:hanging="720"/>
        <w:jc w:val="both"/>
        <w:rPr>
          <w:rFonts w:ascii="Arial" w:hAnsi="Arial" w:cs="Arial"/>
          <w:color w:val="auto"/>
          <w:sz w:val="22"/>
          <w:szCs w:val="22"/>
        </w:rPr>
      </w:pPr>
    </w:p>
    <w:p w14:paraId="61F04FCE"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28. </w:t>
      </w:r>
      <w:r>
        <w:rPr>
          <w:rFonts w:ascii="Arial" w:hAnsi="Arial" w:cs="Arial"/>
          <w:b/>
          <w:bCs/>
          <w:color w:val="auto"/>
          <w:sz w:val="22"/>
          <w:szCs w:val="22"/>
        </w:rPr>
        <w:tab/>
      </w:r>
      <w:r w:rsidRPr="00B76D1F">
        <w:rPr>
          <w:rFonts w:ascii="Arial" w:hAnsi="Arial" w:cs="Arial"/>
          <w:b/>
          <w:bCs/>
          <w:color w:val="auto"/>
          <w:sz w:val="22"/>
          <w:szCs w:val="22"/>
        </w:rPr>
        <w:t>WAIVER</w:t>
      </w:r>
    </w:p>
    <w:p w14:paraId="5B327437" w14:textId="77777777" w:rsidR="00FF1B50" w:rsidRPr="00B76D1F" w:rsidRDefault="00FF1B50" w:rsidP="00FF1B50">
      <w:pPr>
        <w:pStyle w:val="Default"/>
        <w:jc w:val="both"/>
        <w:rPr>
          <w:rFonts w:ascii="Arial" w:hAnsi="Arial" w:cs="Arial"/>
          <w:color w:val="auto"/>
          <w:sz w:val="22"/>
          <w:szCs w:val="22"/>
        </w:rPr>
      </w:pPr>
    </w:p>
    <w:p w14:paraId="39A14EC7"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28.1</w:t>
      </w:r>
      <w:r w:rsidRPr="00B76D1F">
        <w:rPr>
          <w:rFonts w:ascii="Arial" w:hAnsi="Arial" w:cs="Arial"/>
          <w:color w:val="auto"/>
          <w:sz w:val="22"/>
          <w:szCs w:val="22"/>
        </w:rPr>
        <w:tab/>
        <w:t xml:space="preserve">The failure by </w:t>
      </w:r>
      <w:r>
        <w:rPr>
          <w:rFonts w:ascii="Arial" w:hAnsi="Arial" w:cs="Arial"/>
          <w:color w:val="auto"/>
          <w:sz w:val="22"/>
          <w:szCs w:val="22"/>
        </w:rPr>
        <w:t>UTG</w:t>
      </w:r>
      <w:r w:rsidRPr="00B76D1F">
        <w:rPr>
          <w:rFonts w:ascii="Arial" w:hAnsi="Arial" w:cs="Arial"/>
          <w:color w:val="auto"/>
          <w:sz w:val="22"/>
          <w:szCs w:val="22"/>
        </w:rPr>
        <w:t xml:space="preserve"> to enforce at any time or for any period any one or more Conditions of this Contract shall not be a waiver of them or of the right at any time subsequently to enforce all Conditions the Contract.</w:t>
      </w:r>
    </w:p>
    <w:p w14:paraId="7C57F83D" w14:textId="77777777" w:rsidR="00FF1B50" w:rsidRPr="00B76D1F" w:rsidRDefault="00FF1B50" w:rsidP="00FF1B50">
      <w:pPr>
        <w:pStyle w:val="Default"/>
        <w:ind w:left="720" w:hanging="720"/>
        <w:jc w:val="both"/>
        <w:rPr>
          <w:rFonts w:ascii="Arial" w:hAnsi="Arial" w:cs="Arial"/>
          <w:color w:val="auto"/>
          <w:sz w:val="22"/>
          <w:szCs w:val="22"/>
        </w:rPr>
      </w:pPr>
    </w:p>
    <w:p w14:paraId="55DB3518"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29. </w:t>
      </w:r>
      <w:r>
        <w:rPr>
          <w:rFonts w:ascii="Arial" w:hAnsi="Arial" w:cs="Arial"/>
          <w:b/>
          <w:bCs/>
          <w:color w:val="auto"/>
          <w:sz w:val="22"/>
          <w:szCs w:val="22"/>
        </w:rPr>
        <w:tab/>
      </w:r>
      <w:r w:rsidRPr="00B76D1F">
        <w:rPr>
          <w:rFonts w:ascii="Arial" w:hAnsi="Arial" w:cs="Arial"/>
          <w:b/>
          <w:bCs/>
          <w:color w:val="auto"/>
          <w:sz w:val="22"/>
          <w:szCs w:val="22"/>
        </w:rPr>
        <w:t>SEVERANCE</w:t>
      </w:r>
    </w:p>
    <w:p w14:paraId="5590BA27" w14:textId="77777777" w:rsidR="00FF1B50" w:rsidRPr="00B76D1F" w:rsidRDefault="00FF1B50" w:rsidP="00FF1B50">
      <w:pPr>
        <w:pStyle w:val="Default"/>
        <w:jc w:val="both"/>
        <w:rPr>
          <w:rFonts w:ascii="Arial" w:hAnsi="Arial" w:cs="Arial"/>
          <w:color w:val="auto"/>
          <w:sz w:val="22"/>
          <w:szCs w:val="22"/>
        </w:rPr>
      </w:pPr>
    </w:p>
    <w:p w14:paraId="2C423B3E"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29.1</w:t>
      </w:r>
      <w:r w:rsidRPr="00B76D1F">
        <w:rPr>
          <w:rFonts w:ascii="Arial" w:hAnsi="Arial" w:cs="Arial"/>
          <w:color w:val="auto"/>
          <w:sz w:val="22"/>
          <w:szCs w:val="22"/>
        </w:rPr>
        <w:tab/>
        <w:t xml:space="preserve">If any provision of the Contract is held invalid, </w:t>
      </w:r>
      <w:proofErr w:type="gramStart"/>
      <w:r w:rsidRPr="00B76D1F">
        <w:rPr>
          <w:rFonts w:ascii="Arial" w:hAnsi="Arial" w:cs="Arial"/>
          <w:color w:val="auto"/>
          <w:sz w:val="22"/>
          <w:szCs w:val="22"/>
        </w:rPr>
        <w:t>illegal</w:t>
      </w:r>
      <w:proofErr w:type="gramEnd"/>
      <w:r w:rsidRPr="00B76D1F">
        <w:rPr>
          <w:rFonts w:ascii="Arial" w:hAnsi="Arial" w:cs="Arial"/>
          <w:color w:val="auto"/>
          <w:sz w:val="22"/>
          <w:szCs w:val="22"/>
        </w:rPr>
        <w:t xml:space="preserve">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In the event of a holding of invalidity so fundamental as to prevent the accomplishment of the purpose of the Contract, </w:t>
      </w:r>
      <w:r>
        <w:rPr>
          <w:rFonts w:ascii="Arial" w:hAnsi="Arial" w:cs="Arial"/>
          <w:color w:val="auto"/>
          <w:sz w:val="22"/>
          <w:szCs w:val="22"/>
        </w:rPr>
        <w:t>UTG</w:t>
      </w:r>
      <w:r w:rsidRPr="00B76D1F">
        <w:rPr>
          <w:rFonts w:ascii="Arial" w:hAnsi="Arial" w:cs="Arial"/>
          <w:color w:val="auto"/>
          <w:sz w:val="22"/>
          <w:szCs w:val="22"/>
        </w:rPr>
        <w:t xml:space="preserve"> and the Consultant shall immediately commence negotiations in good faith to remedy the invalidity.</w:t>
      </w:r>
    </w:p>
    <w:p w14:paraId="03E78189" w14:textId="77777777" w:rsidR="00FF1B50" w:rsidRPr="00B76D1F" w:rsidRDefault="00FF1B50" w:rsidP="00FF1B50">
      <w:pPr>
        <w:pStyle w:val="Default"/>
        <w:ind w:left="720" w:hanging="720"/>
        <w:jc w:val="both"/>
        <w:rPr>
          <w:rFonts w:ascii="Arial" w:hAnsi="Arial" w:cs="Arial"/>
          <w:color w:val="auto"/>
          <w:sz w:val="22"/>
          <w:szCs w:val="22"/>
        </w:rPr>
      </w:pPr>
    </w:p>
    <w:p w14:paraId="6361073C"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30. </w:t>
      </w:r>
      <w:r>
        <w:rPr>
          <w:rFonts w:ascii="Arial" w:hAnsi="Arial" w:cs="Arial"/>
          <w:b/>
          <w:bCs/>
          <w:color w:val="auto"/>
          <w:sz w:val="22"/>
          <w:szCs w:val="22"/>
        </w:rPr>
        <w:tab/>
      </w:r>
      <w:r w:rsidRPr="00B76D1F">
        <w:rPr>
          <w:rFonts w:ascii="Arial" w:hAnsi="Arial" w:cs="Arial"/>
          <w:b/>
          <w:bCs/>
          <w:color w:val="auto"/>
          <w:sz w:val="22"/>
          <w:szCs w:val="22"/>
        </w:rPr>
        <w:t>THIRD PARTY RIGHTS</w:t>
      </w:r>
    </w:p>
    <w:p w14:paraId="1C5F77EB" w14:textId="77777777" w:rsidR="00FF1B50" w:rsidRPr="00B76D1F" w:rsidRDefault="00FF1B50" w:rsidP="00FF1B50">
      <w:pPr>
        <w:pStyle w:val="Default"/>
        <w:jc w:val="both"/>
        <w:rPr>
          <w:rFonts w:ascii="Arial" w:hAnsi="Arial" w:cs="Arial"/>
          <w:color w:val="auto"/>
          <w:sz w:val="22"/>
          <w:szCs w:val="22"/>
        </w:rPr>
      </w:pPr>
    </w:p>
    <w:p w14:paraId="15883429"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30.1</w:t>
      </w:r>
      <w:r w:rsidRPr="00B76D1F">
        <w:rPr>
          <w:rFonts w:ascii="Arial" w:hAnsi="Arial" w:cs="Arial"/>
          <w:color w:val="auto"/>
          <w:sz w:val="22"/>
          <w:szCs w:val="22"/>
        </w:rPr>
        <w:tab/>
        <w:t>For the purpose of section 2(2) of the Contracts (Rights of Third Parties) Act 1999, the parties state that they do not intend any Condition of this Contract to be enforced by third parties, but any third party right which exists or is available independently of that Act is preserved.</w:t>
      </w:r>
    </w:p>
    <w:p w14:paraId="2545CECE" w14:textId="77777777" w:rsidR="00FF1B50" w:rsidRPr="00B76D1F" w:rsidRDefault="00FF1B50" w:rsidP="00FF1B50">
      <w:pPr>
        <w:pStyle w:val="Default"/>
        <w:ind w:left="720" w:hanging="720"/>
        <w:jc w:val="both"/>
        <w:rPr>
          <w:rFonts w:ascii="Arial" w:hAnsi="Arial" w:cs="Arial"/>
          <w:color w:val="auto"/>
          <w:sz w:val="22"/>
          <w:szCs w:val="22"/>
        </w:rPr>
      </w:pPr>
    </w:p>
    <w:p w14:paraId="021B7A60"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31. </w:t>
      </w:r>
      <w:r>
        <w:rPr>
          <w:rFonts w:ascii="Arial" w:hAnsi="Arial" w:cs="Arial"/>
          <w:b/>
          <w:bCs/>
          <w:color w:val="auto"/>
          <w:sz w:val="22"/>
          <w:szCs w:val="22"/>
        </w:rPr>
        <w:tab/>
      </w:r>
      <w:proofErr w:type="gramStart"/>
      <w:r w:rsidRPr="00B76D1F">
        <w:rPr>
          <w:rFonts w:ascii="Arial" w:hAnsi="Arial" w:cs="Arial"/>
          <w:b/>
          <w:bCs/>
          <w:color w:val="auto"/>
          <w:sz w:val="22"/>
          <w:szCs w:val="22"/>
        </w:rPr>
        <w:t>NON DISCRIMINATION</w:t>
      </w:r>
      <w:proofErr w:type="gramEnd"/>
    </w:p>
    <w:p w14:paraId="73325790" w14:textId="77777777" w:rsidR="00FF1B50" w:rsidRPr="00B76D1F" w:rsidRDefault="00FF1B50" w:rsidP="00FF1B50">
      <w:pPr>
        <w:pStyle w:val="Default"/>
        <w:jc w:val="both"/>
        <w:rPr>
          <w:rFonts w:ascii="Arial" w:hAnsi="Arial" w:cs="Arial"/>
          <w:color w:val="auto"/>
          <w:sz w:val="22"/>
          <w:szCs w:val="22"/>
        </w:rPr>
      </w:pPr>
    </w:p>
    <w:p w14:paraId="6D563356"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31.1 </w:t>
      </w:r>
      <w:r w:rsidRPr="00B76D1F">
        <w:rPr>
          <w:rFonts w:ascii="Arial" w:hAnsi="Arial" w:cs="Arial"/>
          <w:color w:val="auto"/>
          <w:sz w:val="22"/>
          <w:szCs w:val="22"/>
        </w:rPr>
        <w:tab/>
        <w:t xml:space="preserve">The Consultant shall not unlawfully discriminate either directly or indirectly or by way of victimisation or harassment against any person on the grounds of race (colour, nationality, or ethnic or national origin), sex, religion or belief, disability, sexual orientation, </w:t>
      </w:r>
      <w:proofErr w:type="gramStart"/>
      <w:r w:rsidRPr="00B76D1F">
        <w:rPr>
          <w:rFonts w:ascii="Arial" w:hAnsi="Arial" w:cs="Arial"/>
          <w:color w:val="auto"/>
          <w:sz w:val="22"/>
          <w:szCs w:val="22"/>
        </w:rPr>
        <w:t>age</w:t>
      </w:r>
      <w:proofErr w:type="gramEnd"/>
      <w:r w:rsidRPr="00B76D1F">
        <w:rPr>
          <w:rFonts w:ascii="Arial" w:hAnsi="Arial" w:cs="Arial"/>
          <w:color w:val="auto"/>
          <w:sz w:val="22"/>
          <w:szCs w:val="22"/>
        </w:rPr>
        <w:t xml:space="preserve"> or any other protected characteristic contained in the Equalities Act 2010.</w:t>
      </w:r>
    </w:p>
    <w:p w14:paraId="1EFC5D1C" w14:textId="77777777" w:rsidR="00FF1B50" w:rsidRPr="00B76D1F" w:rsidRDefault="00FF1B50" w:rsidP="00FF1B50">
      <w:pPr>
        <w:pStyle w:val="Default"/>
        <w:ind w:left="720" w:hanging="720"/>
        <w:jc w:val="both"/>
        <w:rPr>
          <w:rFonts w:ascii="Arial" w:hAnsi="Arial" w:cs="Arial"/>
          <w:color w:val="auto"/>
          <w:sz w:val="22"/>
          <w:szCs w:val="22"/>
        </w:rPr>
      </w:pPr>
    </w:p>
    <w:p w14:paraId="528CC02E" w14:textId="77777777" w:rsidR="00FF1B50"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 xml:space="preserve">31.2 </w:t>
      </w:r>
      <w:r w:rsidRPr="00B76D1F">
        <w:rPr>
          <w:rFonts w:ascii="Arial" w:hAnsi="Arial" w:cs="Arial"/>
          <w:color w:val="auto"/>
          <w:sz w:val="22"/>
          <w:szCs w:val="22"/>
        </w:rPr>
        <w:tab/>
        <w:t xml:space="preserve">The Consultant shall take all reasonable steps to secure the observance of Condition 31.1 by all servants, employees or agents of the Consultant and all sub-contractors employed in the provision of the Goods. Where any employee or sub-contractor employed by the Consultant is required to carry out any activity on or alongside </w:t>
      </w:r>
      <w:r>
        <w:rPr>
          <w:rFonts w:ascii="Arial" w:hAnsi="Arial" w:cs="Arial"/>
          <w:color w:val="auto"/>
          <w:sz w:val="22"/>
          <w:szCs w:val="22"/>
        </w:rPr>
        <w:t>UTG</w:t>
      </w:r>
      <w:r w:rsidRPr="00B76D1F">
        <w:rPr>
          <w:rFonts w:ascii="Arial" w:hAnsi="Arial" w:cs="Arial"/>
          <w:color w:val="auto"/>
          <w:sz w:val="22"/>
          <w:szCs w:val="22"/>
        </w:rPr>
        <w:t xml:space="preserve">’s employees on any other premises the Consultant shall ensure that each such employee and sub-contractor complies with </w:t>
      </w:r>
      <w:r>
        <w:rPr>
          <w:rFonts w:ascii="Arial" w:hAnsi="Arial" w:cs="Arial"/>
          <w:color w:val="auto"/>
          <w:sz w:val="22"/>
          <w:szCs w:val="22"/>
        </w:rPr>
        <w:t>UTG</w:t>
      </w:r>
      <w:r w:rsidRPr="00B76D1F">
        <w:rPr>
          <w:rFonts w:ascii="Arial" w:hAnsi="Arial" w:cs="Arial"/>
          <w:color w:val="auto"/>
          <w:sz w:val="22"/>
          <w:szCs w:val="22"/>
        </w:rPr>
        <w:t xml:space="preserve">’s employment policies and codes of practice relating to discrimination and equal opportunities or any other policies that </w:t>
      </w:r>
      <w:r>
        <w:rPr>
          <w:rFonts w:ascii="Arial" w:hAnsi="Arial" w:cs="Arial"/>
          <w:color w:val="auto"/>
          <w:sz w:val="22"/>
          <w:szCs w:val="22"/>
        </w:rPr>
        <w:t>UTG</w:t>
      </w:r>
      <w:r w:rsidRPr="00B76D1F">
        <w:rPr>
          <w:rFonts w:ascii="Arial" w:hAnsi="Arial" w:cs="Arial"/>
          <w:color w:val="auto"/>
          <w:sz w:val="22"/>
          <w:szCs w:val="22"/>
        </w:rPr>
        <w:t xml:space="preserve"> may notify to the Consultant from time to time.</w:t>
      </w:r>
    </w:p>
    <w:p w14:paraId="7CB589B6" w14:textId="77777777" w:rsidR="00FF1B50" w:rsidRDefault="00FF1B50" w:rsidP="00FF1B50">
      <w:pPr>
        <w:pStyle w:val="Default"/>
        <w:ind w:left="720" w:hanging="720"/>
        <w:jc w:val="both"/>
        <w:rPr>
          <w:rFonts w:ascii="Arial" w:hAnsi="Arial" w:cs="Arial"/>
          <w:color w:val="auto"/>
          <w:sz w:val="22"/>
          <w:szCs w:val="22"/>
        </w:rPr>
      </w:pPr>
    </w:p>
    <w:p w14:paraId="5B7105A0" w14:textId="77777777" w:rsidR="00FF1B50" w:rsidRPr="00B76D1F" w:rsidRDefault="00FF1B50" w:rsidP="00FF1B50">
      <w:pPr>
        <w:pStyle w:val="Default"/>
        <w:ind w:left="720" w:hanging="720"/>
        <w:jc w:val="both"/>
        <w:rPr>
          <w:rFonts w:ascii="Arial" w:hAnsi="Arial" w:cs="Arial"/>
          <w:color w:val="auto"/>
          <w:sz w:val="22"/>
          <w:szCs w:val="22"/>
        </w:rPr>
      </w:pPr>
    </w:p>
    <w:p w14:paraId="19F1A45E" w14:textId="77777777" w:rsidR="00FF1B50" w:rsidRDefault="00FF1B50" w:rsidP="00FF1B50">
      <w:pPr>
        <w:pStyle w:val="Default"/>
        <w:jc w:val="both"/>
        <w:rPr>
          <w:rFonts w:ascii="Arial" w:hAnsi="Arial" w:cs="Arial"/>
          <w:b/>
          <w:bCs/>
          <w:color w:val="auto"/>
          <w:sz w:val="22"/>
          <w:szCs w:val="22"/>
        </w:rPr>
      </w:pPr>
      <w:r w:rsidRPr="00B76D1F">
        <w:rPr>
          <w:rFonts w:ascii="Arial" w:hAnsi="Arial" w:cs="Arial"/>
          <w:b/>
          <w:bCs/>
          <w:color w:val="auto"/>
          <w:sz w:val="22"/>
          <w:szCs w:val="22"/>
        </w:rPr>
        <w:t xml:space="preserve">32. </w:t>
      </w:r>
      <w:r>
        <w:rPr>
          <w:rFonts w:ascii="Arial" w:hAnsi="Arial" w:cs="Arial"/>
          <w:b/>
          <w:bCs/>
          <w:color w:val="auto"/>
          <w:sz w:val="22"/>
          <w:szCs w:val="22"/>
        </w:rPr>
        <w:tab/>
      </w:r>
      <w:r w:rsidRPr="00B76D1F">
        <w:rPr>
          <w:rFonts w:ascii="Arial" w:hAnsi="Arial" w:cs="Arial"/>
          <w:b/>
          <w:bCs/>
          <w:color w:val="auto"/>
          <w:sz w:val="22"/>
          <w:szCs w:val="22"/>
        </w:rPr>
        <w:t>LAW</w:t>
      </w:r>
    </w:p>
    <w:p w14:paraId="663B6A6F" w14:textId="77777777" w:rsidR="00FF1B50" w:rsidRPr="00B76D1F" w:rsidRDefault="00FF1B50" w:rsidP="00FF1B50">
      <w:pPr>
        <w:pStyle w:val="Default"/>
        <w:jc w:val="both"/>
        <w:rPr>
          <w:rFonts w:ascii="Arial" w:hAnsi="Arial" w:cs="Arial"/>
          <w:color w:val="auto"/>
          <w:sz w:val="22"/>
          <w:szCs w:val="22"/>
        </w:rPr>
      </w:pPr>
    </w:p>
    <w:p w14:paraId="106F1EAF" w14:textId="77777777" w:rsidR="00FF1B50" w:rsidRPr="00B76D1F" w:rsidRDefault="00FF1B50" w:rsidP="00FF1B50">
      <w:pPr>
        <w:pStyle w:val="Default"/>
        <w:ind w:left="720" w:hanging="720"/>
        <w:jc w:val="both"/>
        <w:rPr>
          <w:rFonts w:ascii="Arial" w:hAnsi="Arial" w:cs="Arial"/>
          <w:color w:val="auto"/>
          <w:sz w:val="22"/>
          <w:szCs w:val="22"/>
        </w:rPr>
      </w:pPr>
      <w:r w:rsidRPr="00B76D1F">
        <w:rPr>
          <w:rFonts w:ascii="Arial" w:hAnsi="Arial" w:cs="Arial"/>
          <w:color w:val="auto"/>
          <w:sz w:val="22"/>
          <w:szCs w:val="22"/>
        </w:rPr>
        <w:t>32.1</w:t>
      </w:r>
      <w:r w:rsidRPr="00B76D1F">
        <w:rPr>
          <w:rFonts w:ascii="Arial" w:hAnsi="Arial" w:cs="Arial"/>
          <w:color w:val="auto"/>
          <w:sz w:val="22"/>
          <w:szCs w:val="22"/>
        </w:rPr>
        <w:tab/>
        <w:t>The Contract shall be governed by and interpreted in accordance with English Law and shall be subject to the jurisdiction of the Courts of England and Wales.</w:t>
      </w:r>
    </w:p>
    <w:p w14:paraId="4B1A4C75" w14:textId="7926A643" w:rsidR="005C0594" w:rsidRDefault="005C0594" w:rsidP="00FF1B50"/>
    <w:sectPr w:rsidR="005C059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F4C4" w14:textId="77777777" w:rsidR="0034004B" w:rsidRDefault="0034004B" w:rsidP="00930504">
      <w:r>
        <w:separator/>
      </w:r>
    </w:p>
  </w:endnote>
  <w:endnote w:type="continuationSeparator" w:id="0">
    <w:p w14:paraId="23329317" w14:textId="77777777" w:rsidR="0034004B" w:rsidRDefault="0034004B" w:rsidP="0093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5801" w14:textId="77777777" w:rsidR="0034004B" w:rsidRDefault="0034004B" w:rsidP="00930504">
      <w:r>
        <w:separator/>
      </w:r>
    </w:p>
  </w:footnote>
  <w:footnote w:type="continuationSeparator" w:id="0">
    <w:p w14:paraId="536CF6D9" w14:textId="77777777" w:rsidR="0034004B" w:rsidRDefault="0034004B" w:rsidP="0093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86CB" w14:textId="3BEC4F64" w:rsidR="00930504" w:rsidRDefault="00930504">
    <w:pPr>
      <w:pStyle w:val="Header"/>
    </w:pPr>
    <w:r>
      <w:rPr>
        <w:noProof/>
      </w:rPr>
      <w:drawing>
        <wp:inline distT="0" distB="0" distL="0" distR="0" wp14:anchorId="1B09F153" wp14:editId="6B6E48FE">
          <wp:extent cx="1696219" cy="755650"/>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412" cy="758854"/>
                  </a:xfrm>
                  <a:prstGeom prst="rect">
                    <a:avLst/>
                  </a:prstGeom>
                </pic:spPr>
              </pic:pic>
            </a:graphicData>
          </a:graphic>
        </wp:inline>
      </w:drawing>
    </w:r>
  </w:p>
  <w:p w14:paraId="73AE7E00" w14:textId="77777777" w:rsidR="00930504" w:rsidRDefault="00930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1340C"/>
    <w:multiLevelType w:val="multilevel"/>
    <w:tmpl w:val="C31A4922"/>
    <w:lvl w:ilvl="0">
      <w:start w:val="2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72603AB"/>
    <w:multiLevelType w:val="hybridMultilevel"/>
    <w:tmpl w:val="253A87A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8462D31"/>
    <w:multiLevelType w:val="multilevel"/>
    <w:tmpl w:val="3F74CC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19F6111"/>
    <w:multiLevelType w:val="hybridMultilevel"/>
    <w:tmpl w:val="86EA4CA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125AB4"/>
    <w:multiLevelType w:val="hybridMultilevel"/>
    <w:tmpl w:val="7CECFC0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98909706">
    <w:abstractNumId w:val="2"/>
  </w:num>
  <w:num w:numId="2" w16cid:durableId="892080128">
    <w:abstractNumId w:val="1"/>
  </w:num>
  <w:num w:numId="3" w16cid:durableId="783310057">
    <w:abstractNumId w:val="4"/>
  </w:num>
  <w:num w:numId="4" w16cid:durableId="392583615">
    <w:abstractNumId w:val="0"/>
  </w:num>
  <w:num w:numId="5" w16cid:durableId="1105930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50"/>
    <w:rsid w:val="0034004B"/>
    <w:rsid w:val="005C0594"/>
    <w:rsid w:val="006959AB"/>
    <w:rsid w:val="00930504"/>
    <w:rsid w:val="00B42C0E"/>
    <w:rsid w:val="00FF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AA503"/>
  <w15:chartTrackingRefBased/>
  <w15:docId w15:val="{4B27238E-A20A-481C-9441-4D92D139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B50"/>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1B50"/>
    <w:pPr>
      <w:overflowPunct/>
      <w:autoSpaceDE/>
      <w:autoSpaceDN/>
      <w:adjustRightInd/>
      <w:ind w:left="720"/>
      <w:contextualSpacing/>
      <w:textAlignment w:val="auto"/>
    </w:pPr>
    <w:rPr>
      <w:rFonts w:ascii="Calibri" w:hAnsi="Calibri"/>
      <w:szCs w:val="24"/>
      <w:lang w:eastAsia="en-US"/>
    </w:rPr>
  </w:style>
  <w:style w:type="paragraph" w:customStyle="1" w:styleId="Default">
    <w:name w:val="Default"/>
    <w:rsid w:val="00FF1B50"/>
    <w:pPr>
      <w:autoSpaceDE w:val="0"/>
      <w:autoSpaceDN w:val="0"/>
      <w:adjustRightInd w:val="0"/>
      <w:spacing w:after="0" w:line="240" w:lineRule="auto"/>
    </w:pPr>
    <w:rPr>
      <w:rFonts w:ascii="Times New Roman" w:eastAsia="Calibri" w:hAnsi="Times New Roman" w:cs="Times New Roman"/>
      <w:color w:val="000000"/>
    </w:rPr>
  </w:style>
  <w:style w:type="paragraph" w:styleId="Header">
    <w:name w:val="header"/>
    <w:basedOn w:val="Normal"/>
    <w:link w:val="HeaderChar"/>
    <w:uiPriority w:val="99"/>
    <w:unhideWhenUsed/>
    <w:rsid w:val="00930504"/>
    <w:pPr>
      <w:tabs>
        <w:tab w:val="center" w:pos="4513"/>
        <w:tab w:val="right" w:pos="9026"/>
      </w:tabs>
    </w:pPr>
  </w:style>
  <w:style w:type="character" w:customStyle="1" w:styleId="HeaderChar">
    <w:name w:val="Header Char"/>
    <w:basedOn w:val="DefaultParagraphFont"/>
    <w:link w:val="Header"/>
    <w:uiPriority w:val="99"/>
    <w:rsid w:val="00930504"/>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930504"/>
    <w:pPr>
      <w:tabs>
        <w:tab w:val="center" w:pos="4513"/>
        <w:tab w:val="right" w:pos="9026"/>
      </w:tabs>
    </w:pPr>
  </w:style>
  <w:style w:type="character" w:customStyle="1" w:styleId="FooterChar">
    <w:name w:val="Footer Char"/>
    <w:basedOn w:val="DefaultParagraphFont"/>
    <w:link w:val="Footer"/>
    <w:uiPriority w:val="99"/>
    <w:rsid w:val="00930504"/>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9d8ea2-166c-4bc4-b8e6-471679cf7152" xsi:nil="true"/>
    <lcf76f155ced4ddcb4097134ff3c332f xmlns="56c8e4a6-ce94-4fe4-a5ed-40abbf3f3c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E3099F66E0649B4608983884A18A6" ma:contentTypeVersion="18" ma:contentTypeDescription="Create a new document." ma:contentTypeScope="" ma:versionID="1c7db26e92c90f6c1ccd331dd32fc3ec">
  <xsd:schema xmlns:xsd="http://www.w3.org/2001/XMLSchema" xmlns:xs="http://www.w3.org/2001/XMLSchema" xmlns:p="http://schemas.microsoft.com/office/2006/metadata/properties" xmlns:ns2="609d8ea2-166c-4bc4-b8e6-471679cf7152" xmlns:ns3="56c8e4a6-ce94-4fe4-a5ed-40abbf3f3c7b" xmlns:ns4="c912117c-2ca6-470b-b1f7-b9a57702a212" targetNamespace="http://schemas.microsoft.com/office/2006/metadata/properties" ma:root="true" ma:fieldsID="27d421be3196598325ce8bd3a60a4c11" ns2:_="" ns3:_="" ns4:_="">
    <xsd:import namespace="609d8ea2-166c-4bc4-b8e6-471679cf7152"/>
    <xsd:import namespace="56c8e4a6-ce94-4fe4-a5ed-40abbf3f3c7b"/>
    <xsd:import namespace="c912117c-2ca6-470b-b1f7-b9a57702a212"/>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2841f7b-1d37-4e97-856d-0366f44bb898}" ma:internalName="TaxCatchAll" ma:showField="CatchAllData" ma:web="c912117c-2ca6-470b-b1f7-b9a57702a21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2841f7b-1d37-4e97-856d-0366f44bb898}" ma:internalName="TaxCatchAllLabel" ma:readOnly="true" ma:showField="CatchAllDataLabel" ma:web="c912117c-2ca6-470b-b1f7-b9a57702a2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c8e4a6-ce94-4fe4-a5ed-40abbf3f3c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12117c-2ca6-470b-b1f7-b9a57702a21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16DB2-A421-4E67-9287-88F4C9E6B493}">
  <ds:schemaRefs>
    <ds:schemaRef ds:uri="http://schemas.microsoft.com/office/2006/metadata/properties"/>
    <ds:schemaRef ds:uri="http://schemas.microsoft.com/office/infopath/2007/PartnerControls"/>
    <ds:schemaRef ds:uri="609d8ea2-166c-4bc4-b8e6-471679cf7152"/>
    <ds:schemaRef ds:uri="56c8e4a6-ce94-4fe4-a5ed-40abbf3f3c7b"/>
  </ds:schemaRefs>
</ds:datastoreItem>
</file>

<file path=customXml/itemProps2.xml><?xml version="1.0" encoding="utf-8"?>
<ds:datastoreItem xmlns:ds="http://schemas.openxmlformats.org/officeDocument/2006/customXml" ds:itemID="{DC1219C5-7854-494F-8419-44A61E47EAE3}">
  <ds:schemaRefs>
    <ds:schemaRef ds:uri="http://schemas.microsoft.com/sharepoint/v3/contenttype/forms"/>
  </ds:schemaRefs>
</ds:datastoreItem>
</file>

<file path=customXml/itemProps3.xml><?xml version="1.0" encoding="utf-8"?>
<ds:datastoreItem xmlns:ds="http://schemas.openxmlformats.org/officeDocument/2006/customXml" ds:itemID="{2AB2E98D-FF78-41A9-88A7-C32CD9155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56c8e4a6-ce94-4fe4-a5ed-40abbf3f3c7b"/>
    <ds:schemaRef ds:uri="c912117c-2ca6-470b-b1f7-b9a57702a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6375</Words>
  <Characters>36344</Characters>
  <Application>Microsoft Office Word</Application>
  <DocSecurity>0</DocSecurity>
  <Lines>302</Lines>
  <Paragraphs>85</Paragraphs>
  <ScaleCrop>false</ScaleCrop>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Fuller</dc:creator>
  <cp:keywords/>
  <dc:description/>
  <cp:lastModifiedBy>Saila Acton</cp:lastModifiedBy>
  <cp:revision>3</cp:revision>
  <dcterms:created xsi:type="dcterms:W3CDTF">2022-07-18T12:56:00Z</dcterms:created>
  <dcterms:modified xsi:type="dcterms:W3CDTF">2022-07-18T12:57:00Z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0x0101006DAE3099F66E0649B4608983884A18A6</vt:lpwstr>
  </property>
  <property fmtid="{D5CDD505-2E9C-101B-9397-08002B2CF9AE}" pid="3" name="MediaServiceImageTags">
    <vt:lpwstr/>
  </property>
</Properties>
</file>